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Rozchod muž vyřešil vraždou a sebevraždou. Použil k tomu kuchyňský nůž</w:t>
      </w:r>
    </w:p>
    <w:p>
      <w:pPr/>
      <w:r>
        <w:rPr/>
        <w:t xml:space="preserve">V Minulém týdnu kriminalisté vyřešili loupežnou vraždu v Ostravě a 20letý pachatel už čeká ve vazbě na soud. Mordparta se tak mohla přesunout k vyšetřování vraždy, která se stala ve Frýdku-Místku. Policisty přivolali sousedé, kteří v neděli o půl třetí ráno slyšeli z jednoho z bytů křik. </w:t>
      </w:r>
    </w:p>
    <w:p>
      <w:pPr/>
      <w:r>
        <w:rPr>
          <w:b w:val="1"/>
          <w:bCs w:val="1"/>
        </w:rPr>
        <w:t xml:space="preserve">sousedka:</w:t>
      </w:r>
      <w:r>
        <w:rPr/>
        <w:t xml:space="preserve"> "Byla to jen chvilka, mě to vzbudilo a za chvíli sem už spala, protože to bylo ani ne 5 minut. Byl to jen křik, hádku jsem ani neslyšela." </w:t>
      </w:r>
    </w:p>
    <w:p>
      <w:pPr/>
      <w:r>
        <w:rPr>
          <w:b w:val="1"/>
          <w:bCs w:val="1"/>
        </w:rPr>
        <w:t xml:space="preserve">sousedka:</w:t>
      </w:r>
      <w:r>
        <w:rPr/>
        <w:t xml:space="preserve"> "Slyšela jsem ženský hlas." </w:t>
      </w:r>
    </w:p>
    <w:p>
      <w:pPr/>
      <w:r>
        <w:rPr/>
        <w:t xml:space="preserve">Po příjezdu na místo se policejní hlídka sháněla po páčidle, aby se do bytu, ze kterého slyšeli sousedé křik, dostala. To co pak uviděli je šokovalo. V tratolišti krve ležela dvě těla. </w:t>
      </w:r>
    </w:p>
    <w:p>
      <w:pPr/>
      <w:r>
        <w:rPr>
          <w:b w:val="1"/>
          <w:bCs w:val="1"/>
        </w:rPr>
        <w:t xml:space="preserve">Pavla Jiroušková, mluvčí PČR MS kraje: </w:t>
      </w:r>
      <w:r>
        <w:rPr/>
        <w:t xml:space="preserve">"Po ohledání místa činu, zajištění stop a zjištění informací kriminalisté  pracují s verzí, že muž měl napadnout ženu, které způsobil mnohočetná bodnořezná  zranění. Posléze muž na místě spáchal sebevraždu."</w:t>
      </w:r>
    </w:p>
    <w:p>
      <w:pPr/>
      <w:r>
        <w:rPr/>
        <w:t xml:space="preserve">Podle sousedů pracovali technici namístě celý den, aby pečlivě zadokumentovali všechny stopy. Co se přesně na místě odehrálo už asi nikdo nezjistí. Podle policistů je ale nejpravděpodobnějším motivem to, že muž neunesl rozchod a rozhodl se dívku usmrtit. Pak se bodl stejným nožem. Případ tak bude po došetření odložen.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471/rozchod-muz-vyresil-vrazdou-a-sebevrazdou-pouzil-k-tomu-kuchynsky-n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2026-05-20T09:20:17+02:00</dcterms:created>
  <dcterms:modified xsi:type="dcterms:W3CDTF">2026-05-20T09:20:17+02:00</dcterms:modified>
</cp:coreProperties>
</file>

<file path=docProps/custom.xml><?xml version="1.0" encoding="utf-8"?>
<Properties xmlns="http://schemas.openxmlformats.org/officeDocument/2006/custom-properties" xmlns:vt="http://schemas.openxmlformats.org/officeDocument/2006/docPropsVTypes"/>
</file>