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Fajne školní bistro je velmi oblíbené. Jídelny se učí i inspirují</w:t>
      </w:r>
    </w:p>
    <w:p>
      <w:pPr/>
      <w:r>
        <w:rPr/>
        <w:t xml:space="preserve">Dalším rokem ve školách pokračuje velmi oblíbený projekt „Fajne školní bistro“, jehož cílem je kvalitní a chutné stravování našich dětí. Cílem je pozitivně  ovlivnit stravovací návyky dětí v souladu se zásadami správné výživy.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"První ročníky jsme začali s jedním šéfkuchařem, ale je o tento projekt veliký zájem a tak jsme nabrali další tři. V rámci Fajneho bistra máme i soutěž těch jídelen."</w:t>
      </w:r>
    </w:p>
    <w:p>
      <w:pPr/>
      <w:r>
        <w:rPr/>
        <w:t xml:space="preserve">Vybraní mentoři z řad špičkových  kuchařů při něm prostřednictvím workshopů, přednášky a školení spolupracují se zaměstnanci školních jídelen.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"Děti mají nejraději špagety s kečupem nebo burger a tortilly, to po nás chtěli nejčastěji. To jsme ale dělali výjimečně. Co se týká těch základních jídel, tak třeba to cizrnové kari je strašně oblíbené." </w:t>
      </w:r>
    </w:p>
    <w:p>
      <w:pPr/>
      <w:r>
        <w:rPr/>
        <w:t xml:space="preserve">Novinkou je digitální kuchařka,. Vznikla na základě receptů, které už mentoři dětem připravovali a dětem chutnalo. </w:t>
      </w:r>
    </w:p>
    <w:p>
      <w:pPr/>
      <w:r>
        <w:rPr>
          <w:b w:val="1"/>
          <w:bCs w:val="1"/>
        </w:rPr>
        <w:t xml:space="preserve">Petr Bláha, mentor, šéfkuchař: </w:t>
      </w:r>
      <w:r>
        <w:rPr/>
        <w:t xml:space="preserve">"Snažili jsme se to zjednodušit. Je tam také spousta receptů přímo ze škol a jídelen, které mají svůj tom a děti to baští."</w:t>
      </w:r>
    </w:p>
    <w:p>
      <w:pPr/>
      <w:r>
        <w:rPr/>
        <w:t xml:space="preserve">Podle digitální kuchařky Fajneho školního bistra může zkusit vařit každý. Je k dispozici volně na webu talentova.cz.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61/fajne-skolni-bistro-je-velmi-oblibene-jidelny-se-uci-i-insp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2026-05-13T04:24:19+02:00</dcterms:created>
  <dcterms:modified xsi:type="dcterms:W3CDTF">2026-05-13T04:24:19+02:00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