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Předposlední komorní koncert patřil na Slezskoostravské radnici violoncellu a klavíru</w:t>
      </w:r>
    </w:p>
    <w:p>
      <w:pPr/>
      <w:r>
        <w:rPr/>
        <w:t xml:space="preserve">Austrálie, Japonsko, Korea i Taiwan – tam všude si s českými  i zahraničními orchestry zahrál ostravský hudebník Jiří Hanousek. Jeden z nejlepších  violoncellistů v Česku odehrál svůj koncert v rámci letošního Roku  české hudby taky v komorních prostorách slezskoostravské obřadní síně.</w:t>
      </w:r>
    </w:p>
    <w:p>
      <w:pPr/>
      <w:r>
        <w:rPr>
          <w:b w:val="1"/>
          <w:bCs w:val="1"/>
        </w:rPr>
        <w:t xml:space="preserve">Jiří Hanousek, vystupující violoncellista:</w:t>
      </w:r>
      <w:r>
        <w:rPr/>
        <w:t xml:space="preserve"> „To byly  koncerty s orchestry ve velkých sálech, ale tady tato krásná secesní  architektura je nádherná a je tu skvělá akustika. Mám to štěstí, že už se tady  vracím poněkolikáté a vždycky mám z toho nesmírnou radost.“</w:t>
      </w:r>
    </w:p>
    <w:p>
      <w:pPr/>
      <w:r>
        <w:rPr>
          <w:b w:val="1"/>
          <w:bCs w:val="1"/>
        </w:rPr>
        <w:t xml:space="preserve">Ilona Kučerová, dramaturg Cyklu komorních koncertů 2024:</w:t>
      </w:r>
      <w:r>
        <w:rPr/>
        <w:t xml:space="preserve">  „Pan Hanousek je výjimečná ostravská osobnost a myslím, že si tento koncert  zaslouží, což dokazuje i účast posluchačů a diváků na tomto koncertu.“</w:t>
      </w:r>
    </w:p>
    <w:p>
      <w:pPr/>
      <w:r>
        <w:rPr/>
        <w:t xml:space="preserve">Na klavír doplnila violoncellistu laureátka řady ocenění  Eliška Novotná, která s Jiřím Hanouskem spolupracovala už na několika  projektech.</w:t>
      </w:r>
    </w:p>
    <w:p>
      <w:pPr/>
      <w:r>
        <w:rPr>
          <w:b w:val="1"/>
          <w:bCs w:val="1"/>
        </w:rPr>
        <w:t xml:space="preserve">Eliška Novotná, vystupující klavíristka:</w:t>
      </w:r>
      <w:r>
        <w:rPr/>
        <w:t xml:space="preserve"> „S Jirkou  Hanouskem hrajeme už dlouhá léta. To znamená, že jsme na sebe zvyklí a známe  se, víme, jak reagujeme na koncertě, jak prožíváme třeba pomalá místa ve  skladbách, dokážeme spolu takzvaně dýchat.“</w:t>
      </w:r>
    </w:p>
    <w:p>
      <w:pPr/>
      <w:r>
        <w:rPr/>
        <w:t xml:space="preserve">Na slezskoostravské radnici společně zahráli třeba skladby ze  soukromého archivu Ivana Měrky. Některé z nich mohli návštěvníci  slyšet poprvé od premiéry v padesátých a šedesátých letech.</w:t>
      </w:r>
    </w:p>
    <w:p>
      <w:pPr/>
      <w:r>
        <w:rPr>
          <w:b w:val="1"/>
          <w:bCs w:val="1"/>
        </w:rPr>
        <w:t xml:space="preserve">Jiří Hanousek, vystupující violoncellista:</w:t>
      </w:r>
      <w:r>
        <w:rPr/>
        <w:t xml:space="preserve"> „Celý  život sbíral noty a ten archiv měl prostě obrovský. Sice ho zničila voda, ale  snažil se něco zachránit. Zachránil pouze část, která je určená pro violoncello  a klavír, a kterou teď vedu v evidenci. Některé ty noty jsou ale silně poškozené,  takže je to spíš taková vzpomínka z piety.“</w:t>
      </w:r>
    </w:p>
    <w:p>
      <w:pPr/>
      <w:r>
        <w:rPr/>
        <w:t xml:space="preserve">Obřadní síní zazněly skladby Petra Doubravského, Vítězslava  Nováka, Leoše Janáčka nebo Bohuslava Martinů. Posluchači je ocenili  dlouhotrvajícím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610/predposledni-komorni-koncert-patril-na-slezskoostravske-radnici-violoncellu-a-kl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2026-07-25T18:13:59+02:00</dcterms:created>
  <dcterms:modified xsi:type="dcterms:W3CDTF">2026-07-25T18:13:59+02:00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