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Skalici u Frýdku-Místku je nová veřejná venkovní posilovna</w:t>
      </w:r>
    </w:p>
    <w:p>
      <w:pPr/>
      <w:r>
        <w:rPr/>
        <w:t xml:space="preserve">Ve Skalici u Frýdku-Místku vznikla nová venkovní posilovna.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"Já jsem moc rád, že se podařilo tady v areálu  Kulturního domu ve Skalici realizovat venkovní fitness hřiště, které by mělo  sloužit místním občanům k tomu, aby si zacvičili, zaposilovali na čerstvém  vzduchu. Jedná se o v podstatě o takovou sestavu certifikovaných pěti kusů  posilovacích zařízení včetně trampolíny, která je zapuštěná do země.  Zhotovitelem byly technické služby, které se zároveň podílely na stavebních  úpravách. A budou mít to hřiště ve správě. Celkové náklady na realizaci tohoto  hřiště byly hrazeny z osadního výboru Skalice ve výši 279 tisíc korun."</w:t>
      </w:r>
    </w:p>
    <w:p>
      <w:pPr/>
      <w:r>
        <w:rPr/>
        <w:t xml:space="preserve">Každé zařízení má přesný popis a také návrhy cvičení, která  se na nich dají realizovat. Je zde šlapací kolo, stroj, který simuluje  veslování, dále elipsovité a jezdecké zařízení a také stroj na procvičování  pasu.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"Vybudovali jsme to tady proto, protože to tady chybělo a  vyplynulo to z požadavku osadního výboru. Inspiraci jsme hledali také ve městech, v příštím roce  by mělo dojít ještě k výměně herního prvku u hasičárny tady ve Skalici."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minulosti město Frýdek-Místek vybudovalo takováto  podobná zařízení v Sadech Svobody ve Frýdku na Slezské a u domu se  zvláštním určením na ulici 17. listopadu. Tyto dvě sportoviště jsou určeny  primárně pro seniory a byly financovány z Moravskoslezského kraje  v rámci projektu Zdravé stárnutí. Tady toto sportoviště ve Skalici není  určeno primárně pro seniory, ale myslím si, že některé prvky jsou pro seniory  vhodné a věřím, že senioři si tady najdou svůj prostor. A po dohodě s předsedou  osadního výboru, panem Hutyrou, jsme se dohodli, že bychom chtěli takovéto  fitness prvky vytvořit i v Lískovci."</w:t>
      </w:r>
    </w:p>
    <w:p>
      <w:pPr/>
      <w:r>
        <w:rPr/>
        <w:t xml:space="preserve">V provozním řádu skalické posilovny je informace, že  stroje jsou pro uživatele s minimální výškou 140 centimetrů a hmotností do  120 kilogramů.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628/ve-skalici-u-frydkumistku-je-nova-verejna-venkovni-posil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2026-04-21T11:48:24+02:00</dcterms:created>
  <dcterms:modified xsi:type="dcterms:W3CDTF">2026-04-21T11:48:24+02:00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