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provádí rozsáhlý výzkum na ZŠ, zkušební měření zažily i děti z Horní Suché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motorické dovednosti,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”Celé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Například tělesná výchova by do budoucna mohla fungovat jako jakási terapie a právě odreagování od výuky.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 Bavilo mě to, bylo to fajn, super.”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Vyzkoušeli si měření srdeční variability a různé motorické testy a myslím, že to byl pro ně veliký zážitek."</w:t>
      </w:r>
    </w:p>
    <w:p>
      <w:pPr/>
      <w:r>
        <w:rPr/>
        <w:t xml:space="preserve">Výzkum bude probíhat na 24 školách náhodně vybraných v MSK. O následné výstupy projevila zájem například i Česká školní inspekce.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5657/ostravska-univerzita-provadi-rozsahly-vyzkum-na-zs-zkusebni-mereni-zazily-i-deti-z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2026-07-25T01:00:19+02:00</dcterms:created>
  <dcterms:modified xsi:type="dcterms:W3CDTF">2026-07-25T01:00:19+02:00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