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3.11.2024, 08:48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Dělnický dům roztančily ženy ve stylu latiny,  učily se kubánskou cha chu</w:t>
      </w:r>
    </w:p>
    <w:p>
      <w:pPr/>
      <w:r>
        <w:rPr/>
        <w:t xml:space="preserve">Taneční workshopy v Dělnickém domě pořádají studéneční kulturní pracovníci obvykle na jaře a na podzim. Už dříve se tu ženy mohly naučit třeba španělské dynamické paso doble, nebo brazilskou sambu. Teď v říjnu si lektorka Lucie Vališová připravila kubánskou cha chu.</w:t>
      </w:r>
    </w:p>
    <w:p>
      <w:pPr/>
      <w:r>
        <w:rPr>
          <w:b w:val="1"/>
          <w:bCs w:val="1"/>
        </w:rPr>
        <w:t xml:space="preserve">Lucie Vališová, lektorka latinskoamerických tanců: </w:t>
      </w:r>
      <w:r>
        <w:rPr/>
        <w:t xml:space="preserve">“Je to celkem svižný tanec a vyznačuje se svou hravostí a dominancí, takže si myslím, že ženy si to hezky užijí.”  </w:t>
      </w:r>
    </w:p>
    <w:p>
      <w:pPr/>
      <w:r>
        <w:rPr>
          <w:b w:val="1"/>
          <w:bCs w:val="1"/>
        </w:rPr>
        <w:t xml:space="preserve">Lucie Vališová, lektorka latinskoamerických tanců: </w:t>
      </w:r>
      <w:r>
        <w:rPr/>
        <w:t xml:space="preserve">”Já vždycky počítám s tím, že tady může být i úplný začátečník, takže mám ten workshop rozdělený do dvou fází. V té první se učíme hlavně základní kroky a pohyby do daného tance, a v té druhé postupně tvoříme sestavičku. Takže potom z toho v konečném důsledku vznikne taková dámská formace.” </w:t>
      </w:r>
    </w:p>
    <w:p>
      <w:pPr/>
      <w:r>
        <w:rPr/>
        <w:t xml:space="preserve">Taneční workshop trvá dvě hodiny, během přestávky je obvykle zpestřen malou ochutnávkou specialit z dané země, ze které tanec pochází. </w:t>
      </w:r>
    </w:p>
    <w:p>
      <w:pPr/>
      <w:r>
        <w:rPr>
          <w:b w:val="1"/>
          <w:bCs w:val="1"/>
        </w:rPr>
        <w:t xml:space="preserve">Kristýna Marková, SAK Studénka: </w:t>
      </w:r>
      <w:r>
        <w:rPr/>
        <w:t xml:space="preserve">“Takže i dnes, kdy je hravá kubánská cha cha, tak máme během přestávky raut, kde mohou okusit kubánské speciality.” </w:t>
      </w:r>
    </w:p>
    <w:p>
      <w:pPr/>
      <w:r>
        <w:rPr/>
        <w:t xml:space="preserve">Nadšenci latinskoamerických tanců se pak ještě letos na konci listopadu mohou těšit na další lekci, tentokrát to bude jihoamerický jive. Opět jej povede lektorka Lucie Vališová. </w:t>
      </w:r>
    </w:p>
    <w:p>
      <w:pPr/>
      <w:r>
        <w:rPr>
          <w:b w:val="1"/>
          <w:bCs w:val="1"/>
        </w:rPr>
        <w:t xml:space="preserve">Kristýna Marková, SAK Studénka: </w:t>
      </w:r>
      <w:r>
        <w:rPr/>
        <w:t xml:space="preserve">“Taneční workshopy ve Studénce jsou oblíbené, už i proto, že tady jsou skvělé prostory na tančení a ženy si to užívají, jdou si zatančit, prostě se odreagovat a je to fajn.”  </w:t>
      </w:r>
    </w:p>
    <w:p>
      <w:pPr/>
      <w:r>
        <w:rPr>
          <w:b w:val="1"/>
          <w:bCs w:val="1"/>
        </w:rPr>
        <w:t xml:space="preserve">Lucie Vališová, lektorka latinskoamerických tanců: </w:t>
      </w:r>
      <w:r>
        <w:rPr/>
        <w:t xml:space="preserve">“Dneska bych řekla, že je o tanec enormní zájem, je to i tím, že tanec je poslední dobou více propagovaný. Je důležité mít chuť tancovat, alespoň trošku cítit rytmus a ty kroky se určitě naučit dají.”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5742/delnicky-dum-roztancily-zeny-ve-stylu-latiny--ucily-se-kubanskou-cha-c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2026-05-26T01:20:09+02:00</dcterms:created>
  <dcterms:modified xsi:type="dcterms:W3CDTF">2026-05-26T01:20:09+02:00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