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4.11.2024,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Kolem přehrady Olešná bude o víkendu plno strašidel</w:t>
      </w:r>
    </w:p>
    <w:p>
      <w:pPr/>
      <w:r>
        <w:rPr/>
        <w:t xml:space="preserve">Okolí Olešné ovládne v sobotu 9. listopadu strašidelná  atmosféra. Městské organizace a další místní subjekty připravily strašidelnou  stezku plnou tajemných bytostí, napětí, záhad, překvapení a interaktivních  aktivit.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"Od KOLMO kafe až po hráz přehrady bude pro malé i velké  připravena strašidelná stezka, kde se budou muset vypořádat s různými  strašidelnými výzvami na více než 10 stanovištích. Naučí se třeba létat na  koštěti, prozkoumají strašidelný dům, budou plnit záhadné úkoly nebo se s duchy  Landsbergerů ponoří do historie města."</w:t>
      </w:r>
    </w:p>
    <w:p>
      <w:pPr/>
      <w:r>
        <w:rPr/>
        <w:t xml:space="preserve">Stezka bude zdarma přístupná od 15:30 do 19:00 hodin, kdy  vás strašidla doprovodí po celé trase. Nezapomeňte si vzít baterky, lampiony  nebo jiná světýlka, aby se děti nebály.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"Centrum akce bude umístěno pod aquaparkem Olešná, kde bude  připraveno podzimní strašidelné kino, food zóna s tematickým občerstvením a  informační stánek. Pokud návštěvníkům nevyjde čas přijít v sobotu, mohou od  pátku 8. listopadu do neděle 10. listopadu navštívit doplňkovou stezku, která  bude rozvěšena podél cyklostezky pod autokempem."</w:t>
      </w:r>
    </w:p>
    <w:p>
      <w:pPr/>
      <w:r>
        <w:rPr/>
        <w:t xml:space="preserve">Tam mohou děti poznávat strašidla a zapisovat výsledné  zaklínadlo do hrací karty, kterou získají na recepci aquaparku nebo na webu  Turistického informačního centra.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"Zároveň jsem spolu s akcí vyhlásili soutěž  s názvem dýňový souboj. Ještě do čtvrtku 7. listopadu mohou zájemci  přihlásit svou dýni prostřednictvím formuláře, který najdou na facebookové  události Strašidla na Olešné včetně pravidel. Tu by pak měli přinést  v sobotu na akci, a o té nejhezčí rozhodnou poté její návštěvníci. Výherci získají zajímavé ceny od zúčastněných partnerů."</w:t>
      </w:r>
    </w:p>
    <w:p>
      <w:pPr/>
      <w:r>
        <w:rPr/>
        <w:t xml:space="preserve">Podrobnosti k akci najdete na webu ticfm.cz nebo také  v aktualitách na webu města Frýdek-Místek.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784/kolem-prehrady-olesna-bude-o-vikendu-plno-stras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2026-06-16T07:06:48+02:00</dcterms:created>
  <dcterms:modified xsi:type="dcterms:W3CDTF">2026-06-16T07:06:48+02:00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