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města Karviná si milovníci umění prohlédli díla výtvarníka Milana Cieslara</w:t>
      </w:r>
    </w:p>
    <w:p>
      <w:pPr/>
      <w:r>
        <w:rPr/>
        <w:t xml:space="preserve">Vernisáž výstavy Forever Milana Cieslara byla kvůli povodním zrušena, jeho díla si lidé mohli prohlédnout až posléze a osobně se pak s umělcem potkali pár dní před jejím koncem. Výstavu koncipoval přesně pro prostory galerie. Díla, která zde vystavil, přesně odrážela poslední nelehké období umělce.</w:t>
      </w:r>
    </w:p>
    <w:p>
      <w:pPr/>
      <w:r>
        <w:rPr>
          <w:b w:val="1"/>
          <w:bCs w:val="1"/>
        </w:rPr>
        <w:t xml:space="preserve">Milan Cieslar, autor výstavy:</w:t>
      </w:r>
      <w:r>
        <w:rPr/>
        <w:t xml:space="preserve"> "Jsou to akrylové práce s myšlenkou pomíjivosti života a chtěl jsem ve svém rodném městě vystavit práce, které by měly člověka povzbudit, měly by mu dát nějakou náplň pro své přemýšlení o svém životě."</w:t>
      </w:r>
    </w:p>
    <w:p>
      <w:pPr/>
      <w:r>
        <w:rPr>
          <w:b w:val="1"/>
          <w:bCs w:val="1"/>
        </w:rPr>
        <w:t xml:space="preserve">anketa: návštěvníci výstavy:</w:t>
      </w:r>
      <w:r>
        <w:rPr/>
        <w:t xml:space="preserve"> “Je to něco jiného než běžné obrazy.” “Hrozně se mi líbí jak ta výstava reflektuje to, co se mu teď v životě odehrává a jak si tam každý najde něco svého.”</w:t>
      </w:r>
    </w:p>
    <w:p>
      <w:pPr/>
      <w:r>
        <w:rPr/>
        <w:t xml:space="preserve"> Žádný z obrazů nenesl své vlastní pojmenování, to, co každé dílo představuje, je známo pouze autorovi, běžný návštěvník si v obrazech najde příběh, který je určený právě jemu. Opakují se tam také podobné barvy.</w:t>
      </w:r>
      <w:r>
        <w:rPr>
          <w:b w:val="1"/>
          <w:bCs w:val="1"/>
        </w:rPr>
        <w:t xml:space="preserve"> </w:t>
      </w:r>
    </w:p>
    <w:p>
      <w:pPr/>
      <w:r>
        <w:rPr/>
        <w:t xml:space="preserve">Další výstavy má Milan Cieslar naplánovány za hranicemi republiky, uskuteční se například v Polsku a zřejmě i v korejském Soulu. UŽ má připravená díla pro další výstavu, budou obsahovat autorovy reflexy z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33/v-galerii-mesta-karvina-si-milovnici-umeni-prohledli-dila-vytvarnika-milana-ciesl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