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Mariánskohorská radnice bojuje proti černým skládkám. Zasáhne i policie</w:t>
      </w:r>
    </w:p>
    <w:p>
      <w:pPr/>
      <w:r>
        <w:rPr>
          <w:b w:val="1"/>
          <w:bCs w:val="1"/>
        </w:rPr>
        <w:t xml:space="preserve">Patrik Hujdus (Nezávislí), starosta Ostravy-Mariánských Hor a Hulvák: </w:t>
      </w:r>
      <w:r>
        <w:rPr/>
        <w:t xml:space="preserve">“Vlastně to hyzdí veřejný prostor, těch případů přibývá, my vlastně každý týden, pracovníci našeho Technického úseku, odvážejí desítky až stovky tady tohoto materiálu. Bohužel toho odpadu je tolik, že vlastně nestíhají jinou práci, protože neustále nakládají velkoobjemový odpad a svážejí ho pryč, aby v ulicích Mariánských Hor a Hulvák bylo čisto.”</w:t>
      </w:r>
    </w:p>
    <w:p>
      <w:pPr/>
      <w:r>
        <w:rPr>
          <w:b w:val="1"/>
          <w:bCs w:val="1"/>
        </w:rPr>
        <w:t xml:space="preserve">Pavel Polák, zástupce mistra Technického úseku, MOb Ostrava-Mariánské Hory a Hulváky: </w:t>
      </w:r>
      <w:r>
        <w:rPr/>
        <w:t xml:space="preserve">“Hlavně co je, tak je o víkendech přes sobotu, neděli to lidi asi buď přes večer nebo nevím, prostě to tam dávají a to je vlastně ta věc, kdy my se nemůžeme věnovat naší práci skoro a uklízíme veškerý bordel.”</w:t>
      </w:r>
    </w:p>
    <w:p>
      <w:pPr/>
      <w:r>
        <w:rPr/>
        <w:t xml:space="preserve">Radnice proto zalarmovala i policii, která se na černé skládky zaměří. </w:t>
      </w:r>
    </w:p>
    <w:p>
      <w:pPr/>
      <w:r>
        <w:rPr>
          <w:b w:val="1"/>
          <w:bCs w:val="1"/>
        </w:rPr>
        <w:t xml:space="preserve">Patrik Hujdus (Nezávislí), starosta Ostravy-Mariánských Hor a Hulvák:</w:t>
      </w:r>
      <w:r>
        <w:rPr/>
        <w:t xml:space="preserve"> “My jsme poprosili MP, ale také Policii ČR, aby byli nekompromisní tady k těmto původcům tohoto odpadu a aby využili maximální možnou sankci, aby veřejnost pochopila, že ukládat ten odpad do veřejného prostoru se nemá a že se to nevyplácí.”</w:t>
      </w:r>
    </w:p>
    <w:p>
      <w:pPr/>
      <w:r>
        <w:rPr>
          <w:b w:val="1"/>
          <w:bCs w:val="1"/>
        </w:rPr>
        <w:t xml:space="preserve">Jindřich Machů, mluvčí MP Ostrava: </w:t>
      </w:r>
      <w:r>
        <w:rPr/>
        <w:t xml:space="preserve">“Problematice zakládání černých skládek se budeme ve spolupráci s policií ČR a úřadem městské části Mariánské Hory intenzivně věnovat. Původci skládky, který takto neoprávněně černou skládku založí, hrozí pokuta na místě až do výše 10 tisíc korun a v případě oznámení u správního orgánu pokuta až do výše 50 tisíc korun.”</w:t>
      </w:r>
    </w:p>
    <w:p>
      <w:pPr/>
      <w:r>
        <w:rPr/>
        <w:t xml:space="preserve">Aby radnice vyšla lidem vstříc, zavedla i novinku. Koupila přívěsný vozík, který lidem půjčuje bezplatně, aby si mohli velkoobjemový odpad odvézt do sběrného dvoru OZO Ostrava na Rybářské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45853/marianskohorska-radnice-bojuje-proti-cernym-skladkam-zasahne-i-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2026-05-31T06:37:12+02:00</dcterms:created>
  <dcterms:modified xsi:type="dcterms:W3CDTF">2026-05-31T06:37:12+02:00</dcterms:modified>
</cp:coreProperties>
</file>

<file path=docProps/custom.xml><?xml version="1.0" encoding="utf-8"?>
<Properties xmlns="http://schemas.openxmlformats.org/officeDocument/2006/custom-properties" xmlns:vt="http://schemas.openxmlformats.org/officeDocument/2006/docPropsVTypes"/>
</file>