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žijící v Karviné si připomněli Den nezávislosti Polska sportovním trojbojem</w:t>
      </w:r>
    </w:p>
    <w:p>
      <w:pPr/>
      <w:r>
        <w:rPr/>
        <w:t xml:space="preserve">Svátek nezávislosti Polska připadá na 11. listopadu. Členové Polského kulturně-osvětového svazu Karviná-Ráj si tento pro Polsko významný den připomněli sportovní akcí nazvanou Zaolžanský trojboj. Jak název vypovídá, akce je sožena ze tří různých disciplín. Jako první se konala projížďka na kolech.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"My dnes máme akci Nording walking, chceme oslavit ten polský svátek a také propagovat Karvinou a Karvinské moře. Máme tu čest, že přijeli i studenti z města Wodzisław Śląski  přijela i delegace z Centra kultury z Gorzyc a jsou tady naši členové a sympatizanti našeho spolku."</w:t>
      </w:r>
    </w:p>
    <w:p>
      <w:pPr/>
      <w:r>
        <w:rPr/>
        <w:t xml:space="preserve">Mnozí účastníci akce byli symbolicky oblečeni v červeno bílých barvách.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"Je to právě proto, že chceme uctít tento svátek nezávislosti."</w:t>
      </w:r>
    </w:p>
    <w:p>
      <w:pPr/>
      <w:r>
        <w:rPr>
          <w:b w:val="1"/>
          <w:bCs w:val="1"/>
        </w:rPr>
        <w:t xml:space="preserve">anketa: účastníci sportovního trojboje</w:t>
      </w:r>
      <w:r>
        <w:rPr/>
        <w:t xml:space="preserve">: "Přišel jsem se projít trochu, jsem polské národnosti, tak jsem přišel podpořit polský svátek.” "Já jsem se narodil v Karviné, jsem z Orlové a taky národnost polská, tak jsem přišel podpořit naši vlast.” "Tak jak u nás v republice 28. říjen, tak v Polsku 11. listopad, chceme něco udělat." "S mými kolegyněmi ze studií ze školy ve Wodzisławu jsme měly příležitost přijet a udělat něco pro sebe venku, takovou terapii pohybem, je tu také naše přednášející."</w:t>
      </w:r>
    </w:p>
    <w:p>
      <w:pPr/>
      <w:r>
        <w:rPr/>
        <w:t xml:space="preserve">V prosinci se pak všichni potkají ještě u bowlingu.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90/polaci-zijici-v-karvine-si-pripomneli-den-nezavislosti-polska-sportovnim-trojb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