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znovu kontroluje myslivce na honech</w:t>
      </w:r>
    </w:p>
    <w:p>
      <w:pPr/>
      <w:r>
        <w:rPr/>
        <w:t xml:space="preserve">Moravskoslezští policisté v listopadu opět zahájili  každoroční kontroly na mysliveckých lovech. V sobotu 9. listopadu  například vyrazili do Stonavy.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kontrolují  například technický stav zbraní a také, zda účastníci lovu nejsou pod vlivem  alkoholických nápojů.“</w:t>
      </w:r>
    </w:p>
    <w:p>
      <w:pPr/>
      <w:r>
        <w:rPr/>
        <w:t xml:space="preserve">Policisté u stonavských nimrodů zkontrolovali veškeré  doklady nezbytné k výkonu myslivosti.</w:t>
      </w:r>
    </w:p>
    <w:p>
      <w:pPr/>
      <w:r>
        <w:rPr>
          <w:i w:val="1"/>
          <w:iCs w:val="1"/>
        </w:rPr>
        <w:t xml:space="preserve">Budete předkládat  zbrojní průkaz, průkaz ke zbrani, lovecký lístek, povolenku k lovu a  doklad o pojištění odpovědnosti za škodu způsobenou při výkonu práva  myslivosti.</w:t>
      </w:r>
    </w:p>
    <w:p>
      <w:pPr/>
      <w:r>
        <w:rPr/>
        <w:t xml:space="preserve">Po bezproblémové kontrole se stonavští myslivci vydali na  lov, zaměřený převážně na drobnou zvěř, jako jsou bažanti a zajíci. Přísná  bezpečnostní opatření jsou dodržována i během samotného honu.</w:t>
      </w:r>
    </w:p>
    <w:p>
      <w:pPr/>
      <w:r>
        <w:rPr>
          <w:b w:val="1"/>
          <w:bCs w:val="1"/>
        </w:rPr>
        <w:t xml:space="preserve">Vojtěch Feber, myslivecký hospodář, MS Stonávka:</w:t>
      </w:r>
      <w:r>
        <w:rPr/>
        <w:t xml:space="preserve"> „Není to  tak, že někdo jde a střílí si kde chce. Při honu jsou velmi přísná pravidla,  musí se dodržovat řada tak, aby někdo nevybočoval. K tomu se používají  různé signály a musí fungovat i vzájemná kontrola mezi myslivci.“</w:t>
      </w:r>
    </w:p>
    <w:p>
      <w:pPr/>
      <w:r>
        <w:rPr/>
        <w:t xml:space="preserve">Po Stonavě policisté prověřili myslivce také v Karviné i  nedalekých Petrovicích a plánují v těchto kontrolách pokračovat. Loni  příslušníci Služby pro zbraně a bezpečnostní materiál v rámci Moravskoslezského  kraje zkontrolovali 1 500 myslivců na téměř stovce 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891/policie-znovu-kontroluje-myslivce-na-ho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2026-06-15T11:36:30+02:00</dcterms:created>
  <dcterms:modified xsi:type="dcterms:W3CDTF">2026-06-15T11:36:30+02:00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