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Skupina AGEL podporuje prevenci rakoviny prostaty</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w:t>
      </w:r>
    </w:p>
    <w:p>
      <w:pPr/>
      <w:r>
        <w:rPr/>
        <w:t xml:space="preserve">Každý, kdo chce pečovat o své zdraví, by měl dodržovat pravidelnou prevenci a celkově zdravý životní styl.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917/skupina-agel-podporuje-prevenci-rakoviny-pros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2026-07-02T07:05:47+02:00</dcterms:created>
  <dcterms:modified xsi:type="dcterms:W3CDTF">2026-07-02T07:05:47+02:00</dcterms:modified>
</cp:coreProperties>
</file>

<file path=docProps/custom.xml><?xml version="1.0" encoding="utf-8"?>
<Properties xmlns="http://schemas.openxmlformats.org/officeDocument/2006/custom-properties" xmlns:vt="http://schemas.openxmlformats.org/officeDocument/2006/docPropsVTypes"/>
</file>