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„Dziady“ w stonawskim kościele</w:t>
      </w:r>
    </w:p>
    <w:p>
      <w:pPr/>
      <w:r>
        <w:rPr>
          <w:b w:val="1"/>
          <w:bCs w:val="1"/>
        </w:rPr>
        <w:t xml:space="preserve">Ks. Roland Manowski-Słomka, proboszcz parafii rzym.-kat. w Stonawie: </w:t>
      </w:r>
      <w:r>
        <w:rPr/>
        <w:t xml:space="preserve">„Z tym pięknym i godnym pomysłem swego czasu przyszedł nasz rodak pan Bogdan Kokotek i zaproponował, czy w tych szczególnych dniach miesiąca listopada, byśmy nie mogli w naszym kościele uczynić coś pięknego związanego ze sztuką. No i nazwaliśmy to Stonawskie Zaduszki Teatralne. Jest to także jeden dzien przed Świętem Niepodległości.“</w:t>
      </w:r>
    </w:p>
    <w:p>
      <w:pPr/>
      <w:r>
        <w:rPr>
          <w:b w:val="1"/>
          <w:bCs w:val="1"/>
        </w:rPr>
        <w:t xml:space="preserve">Bogdan Kokotek, kierownik Sceny Polskiej RC, reżyser:</w:t>
      </w:r>
      <w:r>
        <w:rPr/>
        <w:t xml:space="preserve"> „Kiedyś przed trzydziestu laty bodajże , kiedy byłem aktorem w Płocku, graliśmy właśnie całe ´Dziady´ w katedrze płockiej w reżyserii Marka Mokrowieckiego. I było to niesamowite przeżycie dla mnie. Graliśmy to tam kilkadziesiąt razy, tak więc chciałam również taki eksperyment powtórzyć po latach tutaj, na Zaolziu.“</w:t>
      </w:r>
    </w:p>
    <w:p>
      <w:pPr/>
      <w:r>
        <w:rPr/>
        <w:t xml:space="preserve">Głównym wątkiem III części „Dziadów“ jest cierpienie polskiego narodu pod jarzmem rosyjskiego zaborcy. Wielka Improwizja to monolog Konrada, który domaga się od Boga władzy nad ludzkimi duszami. </w:t>
      </w:r>
    </w:p>
    <w:p>
      <w:pPr/>
      <w:r>
        <w:rPr>
          <w:b w:val="1"/>
          <w:bCs w:val="1"/>
        </w:rPr>
        <w:t xml:space="preserve">ankieta: </w:t>
      </w:r>
      <w:r>
        <w:rPr/>
        <w:t xml:space="preserve">„Jesteśmy zachwycone, w takim klimatycznym miejscu to wrażenie jeszcze mocniejsze, tak bym powiedziała.“ „Jesteśmy bardzo wdzięczne tym aktorom, którzy tutaj wystąpili, piękne przedstawienie. Ja przypomniała sobie cytaty jeszcze ze szkoły średniej, fantastyczne.“ „Atmosfera wspaniała, oczywiście jak najbardziej, ale ten pogłos, który słychać w kościele, to jednak jest na minus tej sztuki, ale inaczej to wspaniała sprawa.“ „Bardzo mi się podobało, jestem w tym momencie świeżo  po przeczytaniu lektury, bo mam sprawdzian.“ „Tu jest raczej ta głębokość tego utworu, niż to piękne.“ „Wzruszyłam się i w ogóle w tym antruażu kościelnym, dodatkowo ta oprawa jest wyjątkowa. Chociaż zimno było i chyba trudno dla aktorów w takiej temperaturze grać ale przepięknie.“ „Wyśmienite przedstawienie, godziło się to zrobić w kościele, bo w PZKO by to nie wyszło.“ </w:t>
      </w:r>
    </w:p>
    <w:p>
      <w:pPr/>
      <w:r>
        <w:rPr>
          <w:b w:val="1"/>
          <w:bCs w:val="1"/>
        </w:rPr>
        <w:t xml:space="preserve">Bogdan Kokotek, kierownik Sceny Polskiej TC, reżyser:</w:t>
      </w:r>
      <w:r>
        <w:rPr/>
        <w:t xml:space="preserve"> „Inscenizacja jest pomyślana tak na scenie, że dzieje się jakby w kościele, w większości dzieje się w kościele, tak sam ten antuaż kościoła barezo nam się przydał. Oczywiście musieliśmy trochę zmienić sytuację, bo przestrzeń jednak jest trochę inna. Parę scen było rozegranych inaczej, ale to wszystko przygotowaliśmy na próbie przed samym przedstawieniem.“ </w:t>
      </w:r>
    </w:p>
    <w:p>
      <w:pPr/>
      <w:r>
        <w:rPr/>
        <w:t xml:space="preserve">W styczniu lub w lutym przyszłego roku przyjedzie do Stonawy ze swoim spektaklem Scena Czeska Teatru Cieszyńskiego.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5925/dziady-w-stonawskim-kosci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2026-07-08T04:04:04+02:00</dcterms:created>
  <dcterms:modified xsi:type="dcterms:W3CDTF">2026-07-08T04:04:04+02:00</dcterms:modified>
</cp:coreProperties>
</file>

<file path=docProps/custom.xml><?xml version="1.0" encoding="utf-8"?>
<Properties xmlns="http://schemas.openxmlformats.org/officeDocument/2006/custom-properties" xmlns:vt="http://schemas.openxmlformats.org/officeDocument/2006/docPropsVTypes"/>
</file>