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Albrechtičtí včelaři oslavili 90 let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„Připravili jsme výstavu se zajímavostmi z pozoruhodného  a tajuplného života včel.“</w:t>
      </w:r>
    </w:p>
    <w:p>
      <w:pPr/>
      <w:r>
        <w:rPr/>
        <w:t xml:space="preserve">Spolek v současné době sdružuje 35 včelařů, kteří se  společně starají o 200 až 250 včelstev. O včelstva nepečují jen na katastru  obce.</w:t>
      </w:r>
    </w:p>
    <w:p>
      <w:pPr/>
      <w:r>
        <w:rPr>
          <w:b w:val="1"/>
          <w:bCs w:val="1"/>
        </w:rPr>
        <w:t xml:space="preserve">Rostislav  Popek, člen ČSV v Albrechticích: </w:t>
      </w:r>
      <w:r>
        <w:rPr/>
        <w:t xml:space="preserve">„Máme včely i na Oravě.“</w:t>
      </w:r>
    </w:p>
    <w:p>
      <w:pPr/>
      <w:r>
        <w:rPr/>
        <w:t xml:space="preserve">Výstava nabídla široké spektrum zajímavostí. Velký zájem  vzbudil také živý úl.</w:t>
      </w:r>
    </w:p>
    <w:p>
      <w:pPr/>
      <w:r>
        <w:rPr>
          <w:b w:val="1"/>
          <w:bCs w:val="1"/>
        </w:rPr>
        <w:t xml:space="preserve">Tomaš  Wojtyna, místopředseda  ČSV v  Albrechticích:</w:t>
      </w:r>
      <w:r>
        <w:rPr/>
        <w:t xml:space="preserve"> „Kde vidí život včel, vidí tady jak funguje včelstvo.  Vidí tady včelí matku, dělnice, plástvy atd.“</w:t>
      </w:r>
    </w:p>
    <w:p>
      <w:pPr/>
      <w:r>
        <w:rPr/>
        <w:t xml:space="preserve">Do oslav 90 let albrechtických se zapojila i široká  veřejnost, především pak děti. Jejich modely úlů obohatily celou výstavu.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„My jsme vyhlásili soutěž o výrobu včelích domečků.  Sešlo se jich přes padesát a je neuvěřitelné, jakou fantazii a kolik  preciznosti do toho ty děti daly.“</w:t>
      </w:r>
    </w:p>
    <w:p>
      <w:pPr/>
      <w:r>
        <w:rPr/>
        <w:t xml:space="preserve">Díky spolupráci albrechtických včalařů se včelaři  z polského Hažlachu a projektu v rámci Programu INTERREG Česko-Polsko  2021-2027 vznikly vzdělávací hry které si návštěvníci mohli zahrát přímo na  místě.</w:t>
      </w:r>
    </w:p>
    <w:p>
      <w:pPr/>
      <w:r>
        <w:rPr>
          <w:b w:val="1"/>
          <w:bCs w:val="1"/>
        </w:rPr>
        <w:t xml:space="preserve">Česlav Valošek, předseda   ČSV v Albrechticích: </w:t>
      </w:r>
      <w:r>
        <w:rPr/>
        <w:t xml:space="preserve">„Ten hráč se vžije do včely a plní různé úkoly,  stejné jak ta včela ve svém úlu.“</w:t>
      </w:r>
    </w:p>
    <w:p>
      <w:pPr/>
      <w:r>
        <w:rPr/>
        <w:t xml:space="preserve">Součástí výstavy byla také ochutnávka medu a odborné 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5957/albrechticti-vcelari-oslavil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2026-04-22T15:35:42+02:00</dcterms:created>
  <dcterms:modified xsi:type="dcterms:W3CDTF">2026-04-22T15:35:42+02:00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