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dům ve Frýdku-Místku opustili nájemníci. Probíhají záchovné práce a údržba</w:t>
      </w:r>
    </w:p>
    <w:p>
      <w:pPr/>
      <w:r>
        <w:rPr/>
        <w:t xml:space="preserve">Když Frýdek-Místek v létě koupil Český dům, některé  jeho prostory byly ještě pronajaty. Nyní už jsou vyklizeny. Ještě dobíhají  pouze smlouvy na venkovní reklamní bannery.</w:t>
      </w:r>
    </w:p>
    <w:p>
      <w:pPr/>
      <w:r>
        <w:rPr>
          <w:b w:val="1"/>
          <w:bCs w:val="1"/>
        </w:rPr>
        <w:t xml:space="preserve">Jiří Kajzar (NFMFM), náměstek primátora Frýdku-Místku:</w:t>
      </w:r>
      <w:r>
        <w:rPr/>
        <w:t xml:space="preserve"> "Minulý týden jsme převzali poslední část Českého domu, která  ještě byla v podstatě pronájmu jedné fyzické osoby, která po dohodě s námi  urychlila ukončení nájmu a předala nám prostory, které teďka můžeme vidět za  námi. Jsme velmi rádi, že tady nejsou žádné nadbytečné věci,  protože původně tady bylo uskladněno spoustu věcí, což nájemce vyklidil,  dodržel podmínky nájemní smlouvy. Takže to kvitujeme kladně."</w:t>
      </w:r>
    </w:p>
    <w:p>
      <w:pPr/>
      <w:r>
        <w:rPr/>
        <w:t xml:space="preserve">Od prvních dnů převzetí domu začaly technické služby se  záchovnými pracemi, vyklízením a nejdůležitější údržbou. Nyní se mohou pustit i  do další části.</w:t>
      </w:r>
    </w:p>
    <w:p>
      <w:pPr/>
      <w:r>
        <w:rPr>
          <w:b w:val="1"/>
          <w:bCs w:val="1"/>
        </w:rPr>
        <w:t xml:space="preserve">Jiří Kajzar (NFMFM), náměstek primátora Frýdku-Místku:</w:t>
      </w:r>
      <w:r>
        <w:rPr/>
        <w:t xml:space="preserve"> "Můžeme tady vidět jednu raritu, je to squashové hřiště,  které je v podstatě v těchto historických prostorách. Myslím si, že taková  obdoba v České republice není a budeme teďka přemýšlet, co s tím. Jestli  se to dá ještě někde použít nebo nějakým způsobem uplatnit. Kdyby měl někdo  zájem, tak se na nás může v podstatě obrátit nebo na Technické služby a  domluvit se s nimi na nějaké demontáži a případně za nějakou symbolickou  cenu jako nějaký odprodej."</w:t>
      </w:r>
    </w:p>
    <w:p>
      <w:pPr/>
      <w:r>
        <w:rPr/>
        <w:t xml:space="preserve">Celkově už jsou prostory domu téměř vyklizeny, likvidují se  staré rozvody a nefunkční technická zařízení. Nejdůležitější také je, že do  budovy už nikde nezatéká.</w:t>
      </w:r>
    </w:p>
    <w:p>
      <w:pPr/>
      <w:r>
        <w:rPr>
          <w:b w:val="1"/>
          <w:bCs w:val="1"/>
        </w:rPr>
        <w:t xml:space="preserve">Jiří Kajzar (NFMFM), náměstek primátora Frýdku-Místku:</w:t>
      </w:r>
      <w:r>
        <w:rPr/>
        <w:t xml:space="preserve"> "Máme pod kontrolou střechu, nezatéká. Teď jsme ve fázi  kontroly a zprůchodnění kanálů všech dešťových vod a tak dále. Ať tady nejde  voda, která je největším nepřítelem. A kvůli tomu ta devastace pokračuje  strašně rychle. Jsme tady ještě v kontaktu se stavebně technickým průzkumem. S  firmou, která zajišťuje statiku. To znamená, že budeme řešit drobné defekty na  statice. A probíhá vyklízení a odstrojení od všech technologií. Bude tady pryč  topení, vzduchotechnika, všechno to, co je staré, půjde pryč."</w:t>
      </w:r>
    </w:p>
    <w:p>
      <w:pPr/>
      <w:r>
        <w:rPr/>
        <w:t xml:space="preserve">Město plánuje objekt přeměnit na volnočasové centrum pro  děti, do kterého se má následně přemístit SVČ Klíč.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961/cesky-dum-ve-frydkumistku-opustili-najemnici-probihaji-zachovne-prace-a-udr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2026-06-18T04:43:43+02:00</dcterms:created>
  <dcterms:modified xsi:type="dcterms:W3CDTF">2026-06-18T04:43:43+02:00</dcterms:modified>
</cp:coreProperties>
</file>

<file path=docProps/custom.xml><?xml version="1.0" encoding="utf-8"?>
<Properties xmlns="http://schemas.openxmlformats.org/officeDocument/2006/custom-properties" xmlns:vt="http://schemas.openxmlformats.org/officeDocument/2006/docPropsVTypes"/>
</file>