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Úvalně má novou učebnu virtuální reality. Střídají se v ní všichni žáci</w:t>
      </w:r>
    </w:p>
    <w:p>
      <w:pPr/>
      <w:r>
        <w:rPr/>
        <w:t xml:space="preserve">11 notebooků,, 22 ipadů, 10 virtuálních brýlí, interaktivní tabule a robotické stavebnice. Takovým vybavením se pyšní nová virtuální učebna základní školy v Úvalně, která vznikla rekonstrukcí učebny výtvarné výchovy.</w:t>
      </w:r>
    </w:p>
    <w:p>
      <w:pPr/>
      <w:r>
        <w:rPr>
          <w:b w:val="1"/>
          <w:bCs w:val="1"/>
        </w:rPr>
        <w:t xml:space="preserve">Jana Svobodová, ředitelka, ZŠ a MŠ Úvalno: </w:t>
      </w:r>
      <w:r>
        <w:rPr/>
        <w:t xml:space="preserve">“Tato učebna stála 3 a půl milionů, přičemž 90 procent jsme dostali z EU a 10 procent hradil zřizovatel, pořídili jsme celou novou učebnu, zůstaly tady akorát stěny a okna. máme novou elektroinstalaci, podlahy a i nábytek, potom vybavení.”</w:t>
      </w:r>
    </w:p>
    <w:p>
      <w:pPr/>
      <w:r>
        <w:rPr/>
        <w:t xml:space="preserve">Virtuální učebnu využívá celá škola, tedy žáci od 1. do 5. třídy. </w:t>
      </w:r>
    </w:p>
    <w:p>
      <w:pPr/>
      <w:r>
        <w:rPr>
          <w:b w:val="1"/>
          <w:bCs w:val="1"/>
        </w:rPr>
        <w:t xml:space="preserve">Andrea Macošková, učitelka, ZŠ Úvalno: </w:t>
      </w:r>
      <w:r>
        <w:rPr/>
        <w:t xml:space="preserve">“Každá třída má třeba jiný předmět, hodně dětí na angličtinu tady chodí, kdy využíváme běžně prostě ipady, notebooky i ten interaktivní panel, kdy máme interaktivní učebnice a potom třeba ty starší děti od 2. do  5., třídy tady chodí třeba na vlastivědu.!</w:t>
      </w:r>
    </w:p>
    <w:p>
      <w:pPr/>
      <w:r>
        <w:rPr>
          <w:b w:val="1"/>
          <w:bCs w:val="1"/>
        </w:rPr>
        <w:t xml:space="preserve">anketa: žáci ZŠ Úvalno: </w:t>
      </w:r>
      <w:r>
        <w:rPr/>
        <w:t xml:space="preserve">“Jsem ráda, že máme tuto učebnu. Nejvíc mě asi baví virtuální realita.”</w:t>
      </w:r>
    </w:p>
    <w:p>
      <w:pPr/>
      <w:r>
        <w:rPr/>
        <w:t xml:space="preserve">“Jsou tady dobré možnosti, dá se tady všechno dělat, virtuální realita, pracuje se tady s nimi dobře.”</w:t>
      </w:r>
    </w:p>
    <w:p>
      <w:pPr/>
      <w:r>
        <w:rPr/>
        <w:t xml:space="preserve">Díky zavedení virtuální reality do výuky bude moci škola žákům nabídnout větší možnosti přípravy na vzdělávání a budoucí povolání.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999/zakladni-skola-v-uvalne-ma-novou-ucebnu-virtualni-reality-stridaji-se-v-ni-vsichni-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2026-08-25T03:35:17+02:00</dcterms:created>
  <dcterms:modified xsi:type="dcterms:W3CDTF">2026-08-25T03:35:17+02:00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