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18.11.2024, 13:32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Knihovna Frýdek-Místek zve na nový festival hudby, literatury i umění</w:t>
      </w:r>
    </w:p>
    <w:p>
      <w:pPr/>
      <w:r>
        <w:rPr/>
        <w:t xml:space="preserve">Knihovna Frýdek-Místek připravila se spolupráci  s Kulturou F-M úplně nový festival LiMiTy, který propojí literaturu,  hudbu, divadlo i diváka.</w:t>
      </w:r>
    </w:p>
    <w:p>
      <w:pPr/>
      <w:r>
        <w:rPr>
          <w:b w:val="1"/>
          <w:bCs w:val="1"/>
        </w:rPr>
        <w:t xml:space="preserve">Věra Halamíčková Kameníková,  Knihovna FM:</w:t>
      </w:r>
      <w:r>
        <w:rPr/>
        <w:t xml:space="preserve"> „Nový festival jsme připravili na obnovení původního  festivalu, který se už sedm let konal tady u nás v knihovně. A protože ten  koncept už byl malinko vyčerpaný, tak jsme se rozhodli jej obnovit a trošičku  přiblížit dnešní moderní době.“ - Co tam například bude? Na co se zaměří ten  festival? – „Stojí to hlavně na spisovatelích a na besedách s nimi, ale zároveň  jsme chtěli doplnit koncerty, chtěli jsme doplnit divadelní představení i  workshopy pro děti dopoledne.“</w:t>
      </w:r>
    </w:p>
    <w:p>
      <w:pPr/>
      <w:r>
        <w:rPr>
          <w:b w:val="1"/>
          <w:bCs w:val="1"/>
        </w:rPr>
        <w:t xml:space="preserve">Richard Tkáč, dramaturg festivalu:</w:t>
      </w:r>
      <w:r>
        <w:rPr/>
        <w:t xml:space="preserve"> „Je to taková slovní hříčka, kterou jsme vymysleli a v  podstatě to zaplňuje ten program, který chystáme, to znamená literatura a  muzika. A ta slovní hříčka i ty, že tam začleňujeme i návštěvníka, popřípadě  prostě začínající autory, kteří se můžou třeba přihlásit do příštích ročníků,  které bychom rádi třeba uvedli.“</w:t>
      </w:r>
    </w:p>
    <w:p>
      <w:pPr/>
      <w:r>
        <w:rPr/>
        <w:t xml:space="preserve">Festival proběhne od středy 20. do soboty 23. listopadu na  různých místech ve městě.</w:t>
      </w:r>
    </w:p>
    <w:p>
      <w:pPr/>
      <w:r>
        <w:rPr>
          <w:b w:val="1"/>
          <w:bCs w:val="1"/>
        </w:rPr>
        <w:t xml:space="preserve">Věra Halamíčková Kameníková, Knihovna F-M:</w:t>
      </w:r>
      <w:r>
        <w:rPr/>
        <w:t xml:space="preserve"> „Začínáme tady v Místku v knihovně, potom pokračujeme  v Sokolíku a další dny budou i ve Frýdecké knihovně, budeme v ředitelství  Slezanu, budeme v Datlovně na Pavlači a zároveň také v kině Vlast a na Nové  scéně."</w:t>
      </w:r>
    </w:p>
    <w:p>
      <w:pPr/>
      <w:r>
        <w:rPr>
          <w:b w:val="1"/>
          <w:bCs w:val="1"/>
        </w:rPr>
        <w:t xml:space="preserve">Richard Tkáč, dramaturg festivalu:</w:t>
      </w:r>
      <w:r>
        <w:rPr/>
        <w:t xml:space="preserve"> "Vypíchl bych určitě středeční zahájení festivalu, to znamená  koncert alternativní kapely Květy. Dál bych pozval třeba na divadelní soubor  OUKEJ, který představí divadelní inscenaci Hrdinky. A festival  završí vlastně beseda se spisovatelem Alešem Palánem.“</w:t>
      </w:r>
    </w:p>
    <w:p>
      <w:pPr/>
      <w:r>
        <w:rPr>
          <w:b w:val="1"/>
          <w:bCs w:val="1"/>
        </w:rPr>
        <w:t xml:space="preserve">Věra Halamíčková Kameníková, Knihovna FM: </w:t>
      </w:r>
      <w:r>
        <w:rPr/>
        <w:t xml:space="preserve">"Já si myslím, že  budeme rádi, když se za námi přijdete podívat a zjistíte, že kultura má také  něco společného s knihovnou a s literaturou.“</w:t>
      </w:r>
    </w:p>
    <w:p>
      <w:pPr/>
      <w:r>
        <w:rPr/>
        <w:t xml:space="preserve">Většina programu je zdarma. Na některé části je ale potřeba  si dopředu koupit vstupenky. Podrobnosti i předprodej najdete na internetových  stránkách </w:t>
      </w:r>
      <w:hyperlink r:id="rId9" w:history="1">
        <w:r>
          <w:rPr/>
          <w:t xml:space="preserve">limity.knihovnafm.cz</w:t>
        </w:r>
      </w:hyperlink>
      <w:r>
        <w:rPr/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6004/knihovna-frydekmistek-zve-na-novy-festival-hudby-literatury-i-umeni" TargetMode="External"/><Relationship Id="rId9" Type="http://schemas.openxmlformats.org/officeDocument/2006/relationships/hyperlink" Target="limity.knihovnafm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2026-06-17T20:31:41+02:00</dcterms:created>
  <dcterms:modified xsi:type="dcterms:W3CDTF">2026-06-17T20:31:41+02:00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