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náměstí už stojí vánoční strom, jedli darovala opět rodina</w:t>
      </w:r>
    </w:p>
    <w:p>
      <w:pPr/>
      <w:r>
        <w:rPr/>
        <w:t xml:space="preserve">Tato krásná jedle rostla v zahradě paní Vincenecové v Prostřední Suché zhruba třicet let. V sobotu k jejich domu přijela těžká technika a bylo na čase se se stromem rozloučit. </w:t>
      </w:r>
    </w:p>
    <w:p>
      <w:pPr/>
      <w:r>
        <w:rPr>
          <w:b w:val="1"/>
          <w:bCs w:val="1"/>
        </w:rPr>
        <w:t xml:space="preserve">Martina Vincenecová, majitelka stromu: </w:t>
      </w:r>
      <w:r>
        <w:rPr/>
        <w:t xml:space="preserve">"Rozhodla jsem se darovat strom, protože vyrostl už do velké výšky a za několik let už bych ho musela zdevastovat vizuálně. A abych ho jen pokácela, to by mi bylo líto. Napadlo mě ho nabídnout městu, zda ho nechce jako vánoční stromeček."</w:t>
      </w:r>
    </w:p>
    <w:p>
      <w:pPr/>
      <w:r>
        <w:rPr>
          <w:b w:val="1"/>
          <w:bCs w:val="1"/>
        </w:rPr>
        <w:t xml:space="preserve">Boris Břenek</w:t>
      </w:r>
      <w:r>
        <w:rPr/>
        <w:t xml:space="preserve">, </w:t>
      </w:r>
      <w:r>
        <w:rPr>
          <w:b w:val="1"/>
          <w:bCs w:val="1"/>
        </w:rPr>
        <w:t xml:space="preserve">odbor komunálních služeb MmH:</w:t>
      </w:r>
      <w:r>
        <w:rPr/>
        <w:t xml:space="preserve"> “V letošním roce ho budeme hodně zkracovat, protože ten strom je opravdu moc vysoký. My musíme mít strom vysoký asi 12 metrů, takže ho musíme zkrátit zhruba o polovinu.”</w:t>
      </w:r>
    </w:p>
    <w:p>
      <w:pPr/>
      <w:r>
        <w:rPr/>
        <w:t xml:space="preserve">Proč strom vyrostl do takové výšky i šířky, na to má rodina své vysvětlení.</w:t>
      </w:r>
    </w:p>
    <w:p>
      <w:pPr/>
      <w:r>
        <w:rPr>
          <w:b w:val="1"/>
          <w:bCs w:val="1"/>
        </w:rPr>
        <w:t xml:space="preserve">Martina Vincenecová, majitelka stromu: </w:t>
      </w:r>
      <w:r>
        <w:rPr/>
        <w:t xml:space="preserve">"Teorie by byla, že se jeho kořeny prorostly do septiku, který je v té části zahrady. Takže měl celou dobu nádherně přísun k živinám.” </w:t>
      </w:r>
    </w:p>
    <w:p>
      <w:pPr/>
      <w:r>
        <w:rPr/>
        <w:t xml:space="preserve">Se stromem se přišla rozloučit i malá Ema.</w:t>
      </w:r>
    </w:p>
    <w:p>
      <w:pPr/>
      <w:r>
        <w:rPr>
          <w:b w:val="1"/>
          <w:bCs w:val="1"/>
        </w:rPr>
        <w:t xml:space="preserve">Ema, dcera: </w:t>
      </w:r>
      <w:r>
        <w:rPr/>
        <w:t xml:space="preserve">“Ten strom mám ráda a hodně ráda jsem ho vždy viděla a ráda bych se na něho šla podívat na náměstí.” </w:t>
      </w:r>
    </w:p>
    <w:p>
      <w:pPr/>
      <w:r>
        <w:rPr/>
        <w:t xml:space="preserve">Rozsvícení vánočního stromu na náměstí Republiky se uskuteční v sobotu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013/na-havirovskem-namesti-uz-stoji-vanocni-strom-jedli-darovala-opet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2026-06-18T06:44:23+02:00</dcterms:created>
  <dcterms:modified xsi:type="dcterms:W3CDTF">2026-06-18T06:44:23+02:00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