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lampiony vyrazily za svatým Martinem a Zimní královnou</w:t>
      </w:r>
    </w:p>
    <w:p>
      <w:pPr/>
      <w:r>
        <w:rPr/>
        <w:t xml:space="preserve">Lampionový průvod pořádaný rodinným centrem se ve Studénce koná více než deset let. Původně začal jako večerní Uspávání berušek a broučků. Později se z něj, s odkazem na termín konání, stal Svatomartinský průvod.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“Svatomartinský proto, že dneska je svatého Martina. S dětmi každoročně prosvítíme tuto podzimní tmu a vycházíme právě ve svátek svatého Martina. Děti čeká krásná procházka a na závěr odměna v podobě perníkového koníčka, ale také je čeká opravdový rytíř, svatý Martin, který do Studénky, jak je zvykem, přinese i opravdový sníh.” 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“Chodíme každý rok, máme to tu rádi, jsme ze Studénky. Máme lampion a půjdeme v první řadě. A nakonec počkám, jestli tam bude Martin na bílém koni.”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“Vycházíme od rodinného centra, jdeme kolem mateřské školky na Budovatelské a kolem školy na Sjednocení. Děkujeme městské policii, která nám pomáhá při přecházení přes přechody pro chodce. Dále procházíme i náměstím a pak se stejnou cestou vracíme a jdeme k zimnímu stadionu. Tam děti čeká program. Bude tam Zimní královna, rytíř Martin, pro děti odměna, pro dospělé svařák.”</w:t>
      </w:r>
    </w:p>
    <w:p>
      <w:pPr/>
      <w:r>
        <w:rPr/>
        <w:t xml:space="preserve">Studénecké děti si ovšem letos mohly užít lampionové průvody hned dva. O několik dní dříve, než rodinné centrum, jej poprvé pořádali také dobrovolní hasiči.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“V letošním roce jsme se rozhodli uspořádat nultý ročník lampionového průvodu. Akce je určena pro naše mladé hasiče a jejich kamarády a příznivce. Připravili jsme soutěže a večerní překvapení."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016/deti-s-lampiony-vyrazily-za-svatym-martinem-a-zimni-kralov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2026-05-24T16:19:14+02:00</dcterms:created>
  <dcterms:modified xsi:type="dcterms:W3CDTF">2026-05-24T16:19:14+02:00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