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Přehlídka středních škol opět pomohla porubským deváťákům s výběrem dalšího studia</w:t>
      </w:r>
    </w:p>
    <w:p>
      <w:pPr/>
      <w:r>
        <w:rPr/>
        <w:t xml:space="preserve">V Ostravě-Porubě je 12 základních škol, do kterých aktuálně dochází 600 žáků 9. tříd. S rozhodováním kam dál jim i letos pomohla akce Tvoje škola je hned za rohem, která proběhla v aule VŠB - TU Ostrava.</w:t>
      </w:r>
    </w:p>
    <w:p>
      <w:pPr/>
      <w:r>
        <w:rPr>
          <w:b w:val="1"/>
          <w:bCs w:val="1"/>
        </w:rPr>
        <w:t xml:space="preserve">Martina Dušková (Piráti), místostarostka Ostravy-Poruby: </w:t>
      </w:r>
      <w:r>
        <w:rPr/>
        <w:t xml:space="preserve">“Máme domluveno se všemi našimi porubskými základními školami, že v různých časových intervalech sem přijdou se svými deváťáky tak, aby každá třída měla dostatek prostoru si projít nabídku a stanoviště těch středních škol. Jsme moc rádi, že i díky partnerství s VŠB, můžeme mít tu přehlídku porubských středních škol můžeme mít právě tady a střední školy, které sídlí v Porubě se tady mohou prezentovat zdarma.”</w:t>
      </w:r>
    </w:p>
    <w:p>
      <w:pPr/>
      <w:r>
        <w:rPr>
          <w:b w:val="1"/>
          <w:bCs w:val="1"/>
        </w:rPr>
        <w:t xml:space="preserve">Jarmila Černá, metodik popularizačních aktivit, VŠB-TUO</w:t>
      </w:r>
      <w:r>
        <w:rPr/>
        <w:t xml:space="preserve">: “Jsme moc rádi, že můžeme být hostitelem takové pěkné akce, veletrhu středních škol, které jsou opravdu za rohem. Stejně jako my jsme sousedé. I když se studentům ZŠ může zdát, že jsme ještě daleko, máme pro ně programy připravené už dnes. Máme Junior univerzitu, takže oni odpoledne můžou chodit na kroužky, debaty, přednášky, workshopy podle svého zájmu.”</w:t>
      </w:r>
    </w:p>
    <w:p>
      <w:pPr/>
      <w:r>
        <w:rPr/>
        <w:t xml:space="preserve">Na akci se letos prezentovalo 11 středních škol z celkem z 12, které sídlí v Porubě.</w:t>
      </w:r>
    </w:p>
    <w:p>
      <w:pPr/>
      <w:r>
        <w:rPr>
          <w:b w:val="1"/>
          <w:bCs w:val="1"/>
        </w:rPr>
        <w:t xml:space="preserve">anketa: zástupci středních škol: </w:t>
      </w:r>
      <w:r>
        <w:rPr/>
        <w:t xml:space="preserve">“My jsme tady směsice oborů ze Střední školy služeb a podnikání, tady máme třeba kadeřníky, zároveň tady vedle my jsme fotografové. Můžete se u nás i vyfotit, něco si opravit, něco si nahmatat, dozvědět se, poptat se.”</w:t>
      </w:r>
    </w:p>
    <w:p>
      <w:pPr/>
      <w:r>
        <w:rPr/>
        <w:t xml:space="preserve">“My jsme si tady dnes přichystali jak ukázku z biologie, tak i ukázku z výtvarné výchovy a snažíme se představit, jak se dají tyto předměty spojit. Ve výtvarné výchově ukazujeme animace pomocí tabletů.”</w:t>
      </w:r>
    </w:p>
    <w:p>
      <w:pPr/>
      <w:r>
        <w:rPr/>
        <w:t xml:space="preserve">“My jsme Střední odborná škola ochrany osob a majetku, dneska tady předvádíme ukázky sebeobrany, co děláme běžně v tělocviku na naší škole, pak si tady můžete rozložit zbraň.”</w:t>
      </w:r>
    </w:p>
    <w:p>
      <w:pPr/>
      <w:r>
        <w:rPr/>
        <w:t xml:space="preserve">“Biskupské gymnázium, už loni jsme přivezli notebooky s 3D technologií a ještě jsme to rozšířili o to, že máme multimediální kroužek, který tam učí filmovat, nějaké umění a grafické animace, protože jsme ve škole vytvořili takové malé televizní studio.”</w:t>
      </w:r>
    </w:p>
    <w:p>
      <w:pPr/>
      <w:r>
        <w:rPr>
          <w:b w:val="1"/>
          <w:bCs w:val="1"/>
        </w:rPr>
        <w:t xml:space="preserve">anketa: žáci základních škol: </w:t>
      </w:r>
      <w:r>
        <w:rPr/>
        <w:t xml:space="preserve">“Já si vybírám mezi Obchodní akademií tady v Porubě a Obchodní akademií v Mariánkách. To je všechno.”</w:t>
      </w:r>
    </w:p>
    <w:p>
      <w:pPr/>
      <w:r>
        <w:rPr/>
        <w:t xml:space="preserve">“Já už jsem si vybral vlastně školu, Janáčkovu konzervatoř jsem si vybral a chtěl bych se tam dostat na altový saxofon a na herectví a potom bych si vybral.”</w:t>
      </w:r>
    </w:p>
    <w:p>
      <w:pPr/>
      <w:r>
        <w:rPr/>
        <w:t xml:space="preserve">Na rozhodování mají žáci 9. tříd ještě čas. Přihlášky na střední školu se budou podávat od 1. do 20. února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075/prehlidka-strednich-skol-opet-pomohla-porubskym-devatakum-s-vyberem-dalsiho-stu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2026-04-20T15:09:30+02:00</dcterms:created>
  <dcterms:modified xsi:type="dcterms:W3CDTF">2026-04-20T15:09:30+02:00</dcterms:modified>
</cp:coreProperties>
</file>

<file path=docProps/custom.xml><?xml version="1.0" encoding="utf-8"?>
<Properties xmlns="http://schemas.openxmlformats.org/officeDocument/2006/custom-properties" xmlns:vt="http://schemas.openxmlformats.org/officeDocument/2006/docPropsVTypes"/>
</file>