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gymnáziu proběhl tradiční Den vědy</w:t>
      </w:r>
    </w:p>
    <w:p>
      <w:pPr/>
      <w:r>
        <w:rPr/>
        <w:t xml:space="preserve">  Je  to vlastně akce, při které škola zve širokou veřejnost, rodiče  s dětmi a zájemce o studium, podívat se jaké pokusy dokážou  studenti například v oblasti chemie, fyziky nebo také  biologie.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„Některé pokusy si může  návštěvník vyzkoušet sám, na některé se jen podívá. Určitě  tady máme spoustu věcí, co dokážeme nabídnout každému, kdo  přijde.“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</w:t>
      </w:r>
      <w:r>
        <w:rPr>
          <w:i w:val="1"/>
          <w:iCs w:val="1"/>
        </w:rPr>
        <w:t xml:space="preserve"> „1.Tak my tady máme stavebnici Malý  elektrikář…. 2.Může se třeba ze stavebnice zapnout žárovka.“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Mají  tady papíry s otázkami a s tím, že vyzkouší pokus, se  dozvědí správnou odpověď.“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Tady  válec jede nahoru a potom druhý dolů.“</w:t>
      </w:r>
    </w:p>
    <w:p>
      <w:pPr/>
      <w:r>
        <w:rPr/>
        <w:t xml:space="preserve">  Program  dne vědy není stále stejný, právě naopak. Každoročně jej  pořadatelé obměňují, chtějí, aby byl stále atraktivní.    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 </w:t>
      </w:r>
      <w:r>
        <w:rPr>
          <w:i w:val="1"/>
          <w:iCs w:val="1"/>
        </w:rPr>
        <w:t xml:space="preserve">„Letos třeba máme novinky,  máme tady stanoviště z dějepisu, máme tady roboty, máme  tady virtuální realitu, 3D tiskárnu.“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 </w:t>
      </w:r>
      <w:r>
        <w:rPr>
          <w:i w:val="1"/>
          <w:iCs w:val="1"/>
        </w:rPr>
        <w:t xml:space="preserve">„My tady máme konkrétně, jak funguje  krasohled.“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 to určitě zajímá, už jsme tady měli hodně „zákazníků“.  Za mě je to skvělá akce, jak ukázat jak fyzika a chemie funguje.“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 to roztočíme. Tak už nám vznikne to ohnivé tornádo.“ </w:t>
      </w:r>
      <w:r>
        <w:rPr/>
        <w:t xml:space="preserve">  </w:t>
      </w:r>
    </w:p>
    <w:p>
      <w:pPr/>
      <w:r>
        <w:rPr/>
        <w:t xml:space="preserve">  Den  vědy dokazuje, že bádání není žádná nuda. Škola chce  především ukázat, co všechno její studenti dovedou.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„Chceme samozřejmě nalákat i  zájemce o studium, chceme se předvést, jak naše škola funguje,  v čem jsme dobří, co dokážeme, jak se dokážou děti  uplatnit dál.“</w:t>
      </w:r>
    </w:p>
    <w:p>
      <w:pPr/>
      <w:r>
        <w:rPr/>
        <w:t xml:space="preserve">  Stejně  jako letos, tak i v příštím školním roce otevře bruntálské  gymnázium jednu třídu osmiletého a jednu třídu čtyřletého  gymnázia.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098/na-bruntalskem-gymnaziu-probehl-tradicni-den-v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2026-07-04T04:17:36+02:00</dcterms:created>
  <dcterms:modified xsi:type="dcterms:W3CDTF">2026-07-04T04:17:36+02:00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