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rozsvícení vánočního stromku</w:t>
      </w:r>
    </w:p>
    <w:p>
      <w:pPr/>
      <w:r>
        <w:rPr/>
        <w:t xml:space="preserve">Připraven je bohatý program, který potěší malé i velké. Kromě  slavnostního momentu rozsvícení stromku si návštěvníci budou moci užít příjemné  chvíle při hudbě, vánočních písních a dalších překvapeních. Chybět nebude ani  tradiční občerstvení – zahřejte se šálkem horkého čaje, svařeného vína nebo  ochutnejte něco dobrého na zub.</w:t>
      </w:r>
    </w:p>
    <w:p>
      <w:pPr/>
      <w:r>
        <w:rPr/>
        <w:t xml:space="preserve">Advent je obdobím klidu, radosti a setkávání. Přijďte se potkat  s přáteli, sousedy a dalšími spoluobčany do přátelského prostředí, kde bude  prostor na milé rozhovory i společné chvíle.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148/stonavsti-zahradkari-zvou-na-rozsviceni-vanocniho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2026-06-27T19:35:47+02:00</dcterms:created>
  <dcterms:modified xsi:type="dcterms:W3CDTF">2026-06-27T19:35:47+02:00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