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mají na úklid dvě nová auta, nahradila dvacet let staré vozy</w:t>
      </w:r>
    </w:p>
    <w:p>
      <w:pPr/>
      <w:r>
        <w:rPr/>
        <w:t xml:space="preserve">Modernizace vozového parku technických služeb města probíhá v posledních letech poměrně intenzivně. Výměna zastaralých nespolehlivých poruchových strojů pokračuje i letos.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dnes jedná o nákup multifunkčního komunálního stroje multicara v hodnotě zhruba čtyř milionů korun.  Tento menší vůz bude sloužit v letních a podzimních měsících jako údržbový a čistící stroj. V zimě ho budeme používat na údržbu komunikací a chodníků.” </w:t>
      </w:r>
    </w:p>
    <w:p>
      <w:pPr/>
      <w:r>
        <w:rPr/>
        <w:t xml:space="preserve">Druhý nový větší vůz stál zhruba 10 milionů 650 tisíc korun. Uklízet bude městské páteřní silnice. Také jeho využití je celoroční, od zametání a odsávání nečistot z povrchu ulic, až po plužení sněhu a posyp.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“Mercedes, který vidíte za námi, prakticky nahrazuje svého předchůdce z roku 2002, který stále slouží ještě do dnešních dní. Multikára, ta zase nahrazuje zastaralý model z roku 2005.”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“Investice má zajistit efektivní údržbu veřejných prostor Nového Jičína, modernizaci a zkvalitnění služeb pro občany města a efektivnější správu městského majetku.”  </w:t>
      </w:r>
    </w:p>
    <w:p>
      <w:pPr/>
      <w:r>
        <w:rPr/>
        <w:t xml:space="preserve">Tyto dva nové stroje ještě nezasáhly do úklidu prvního sněhu, který napadl ke konci listopadu, i tak technické služby první lehkou zkoušku na nastávající zimní sezonu bez komplikací zvládly.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”Na zimu jsme připraveni, jak po té pracovní stránce, co se týče zaměstnanců, i co se týče vystrojení technikou, mám řádnou zásobu soli a čekáme, jakým způsobem se vyvine počasí.” </w:t>
      </w:r>
    </w:p>
    <w:p>
      <w:pPr/>
      <w:r>
        <w:rPr/>
        <w:t xml:space="preserve">Zimní údržba Nového Jičína se řídí operačním plánem, který je schválen radou města.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“Samozřejmě my na každodenní bázi vyhodnocujeme vývoj počasí a podle toho přizpůsobujeme obsazení jednotlivých pracovních směn a nasazení techniky. Prioritou je, dle operačního plánu zimní údržby, zprůjezdnit páteřní komunikace, musíme zajistit přístupnost k hlavním bodům ve městě, to znamená nemocnice, centrum města, pošta, autobusové zastávky a podobně.”     </w:t>
      </w:r>
    </w:p>
    <w:p>
      <w:pPr/>
      <w:r>
        <w:rPr/>
        <w:t xml:space="preserve">Do operačního plánu zimní údržby může nahlédnout každý, zveřejněn je na webu technických služeb, pod odkazem služby - místní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198/technicke-sluzby-maji-na-uklid-dve-nova-auta-nahradila-dvacet-let-stare-vo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2026-06-24T21:36:48+02:00</dcterms:created>
  <dcterms:modified xsi:type="dcterms:W3CDTF">2026-06-24T21:36:48+02:00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