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Opava jsou na zimu připraveny. V zásobě mají dostatek soli i posypové drti</w:t>
      </w:r>
    </w:p>
    <w:p>
      <w:pPr/>
      <w:r>
        <w:rPr/>
        <w:t xml:space="preserve">Technické služby v období od listopadu do konce března ve městě ošetřují přes 140 kilometrů vozovek a 85 kilometrů chodníků. </w:t>
      </w:r>
    </w:p>
    <w:p>
      <w:pPr/>
      <w:r>
        <w:rPr>
          <w:b w:val="1"/>
          <w:bCs w:val="1"/>
        </w:rPr>
        <w:t xml:space="preserve">Martin Girášek, provozně technický náměstek, Technické služby Opava: "</w:t>
      </w:r>
      <w:r>
        <w:rPr/>
        <w:t xml:space="preserve">Provádíme plužení všech vozovek místních komunikací ve městě Opava, v městských částech chemicky ošetřujeme vybrané vozovky, jedná se zejména o vozovky, po kterých jezdí MHD. Ručně odklízíme chodníky, schody, propustky a mostky, zastávky MHD a přechody pro chodce. Dále odklízíme chodníky v parcích a městských hřbitovech.”</w:t>
      </w:r>
    </w:p>
    <w:p>
      <w:pPr/>
      <w:r>
        <w:rPr/>
        <w:t xml:space="preserve">V zásobě mají zhruba 400 tun soli a stejné množství posypové drti.</w:t>
      </w:r>
    </w:p>
    <w:p>
      <w:pPr/>
      <w:r>
        <w:rPr>
          <w:b w:val="1"/>
          <w:bCs w:val="1"/>
        </w:rPr>
        <w:t xml:space="preserve">Martin Girášek, provozně technický náměstek, Technické služby Opava:</w:t>
      </w:r>
      <w:r>
        <w:rPr/>
        <w:t xml:space="preserve"> “Máme smlouvy s externími dodavateli, kteří v případě potřeby nám tento posypový materiál kdykoliv dodají. Průměrná spotřeba se nedá odhadnout, záleží to na klimatických podmínkách v průběhu zimy, ale v loňském roce bylo přibližně 500 tun soli.”</w:t>
      </w:r>
    </w:p>
    <w:p>
      <w:pPr/>
      <w:r>
        <w:rPr/>
        <w:t xml:space="preserve">Zimní údržbu technické služby zajišťují jak vlastními, tak externími mechanismy. Čištění silnic a chodníků často zdržují špatně zaparkovaná auta.</w:t>
      </w:r>
    </w:p>
    <w:p>
      <w:pPr/>
      <w:r>
        <w:rPr>
          <w:b w:val="1"/>
          <w:bCs w:val="1"/>
        </w:rPr>
        <w:t xml:space="preserve">Martin Girášek, provozně technický náměstek, Technické služby Opava:</w:t>
      </w:r>
      <w:r>
        <w:rPr/>
        <w:t xml:space="preserve"> “Vlastní mechanismy máme sypač na posypání těch vozovek posypovou solí, na chodníky máme menší vozítka, které chodníky pluží a následně sypou kamennou drtí a zejména na plužení vozovek používáme externí firmy, kterým zapůjčujeme naše radlice. Samozřejmě, že se stává, že vozidla parkují tak blízko chodníků, že zasahují do toho chodníku a nemůžeme strojně projet po tom chodníku. V takových případech tam musíme bohužel poslat lidi, aby ten chodník dočistili ručně, což nás samozřejmě zdržuje.”</w:t>
      </w:r>
    </w:p>
    <w:p>
      <w:pPr/>
      <w:r>
        <w:rPr/>
        <w:t xml:space="preserve">Silnice a chodníky se ošetřují v souladu se schváleným plánem zimní údržby.</w:t>
      </w:r>
    </w:p>
    <w:p>
      <w:pPr/>
      <w:r>
        <w:rPr>
          <w:b w:val="1"/>
          <w:bCs w:val="1"/>
        </w:rPr>
        <w:t xml:space="preserve">Martin Girášek, provozně technický náměstek, Technické služby Opava:</w:t>
      </w:r>
      <w:r>
        <w:rPr/>
        <w:t xml:space="preserve"> “V případě zahájení sněžení nebo změny klimatických podmínek vyjíždíme podle toho operačního plánu a podle pořadí důležitosti ty komunikace udržujeme. Tam je samozřejmě prioritou nejdříve udržovat ty vozovky, po kterých jezdí zejména MHD a ty významně důležité komunikace a následně se postupuje dále.”</w:t>
      </w:r>
    </w:p>
    <w:p>
      <w:pPr/>
      <w:r>
        <w:rPr/>
        <w:t xml:space="preserve">Od loňského roku zimní plán údržby kromě běžné a krizové, reaguje i na takzvanou mimořádnou situaci, kdy je v ulicích více techniky i lidí, kteří se postarají o to, aby se komunikace daly používat.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nemůžeme říct, že nedojde k tomu, že bychom to zvládli v čase, který by mnoho z nás chtělo, ale určitě by to mělo být rychlejší a mělo by to být hlavně pro celou řadu komunikací v lepším stavu."</w:t>
      </w:r>
    </w:p>
    <w:p>
      <w:pPr/>
      <w:r>
        <w:rPr/>
        <w:t xml:space="preserve">Technické služby ošetřují vozovky, které jsou v majetku města, Takzvané průjezdní úseky komunikací, které patří ŘSD nebo MS kraji, udržují externí dodavatelé těchto institucí.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41/technicke-sluzby-opava-jsou-na-zimu-pripraveny-v-zasobe-maji-dostatek-soli-i-posypove-d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2026-05-08T09:49:39+02:00</dcterms:created>
  <dcterms:modified xsi:type="dcterms:W3CDTF">2026-05-08T09:49:39+02:00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