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9.12.2024,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Marty Hrnkové přináší do Havířova umění, které oživuje minulost</w:t>
      </w:r>
    </w:p>
    <w:p>
      <w:pPr/>
      <w:r>
        <w:rPr/>
        <w:t xml:space="preserve">Hlavním komponentem pro výrobu tohoto díla s názvem Fantazní zvířátko je lebka srnce, kterou našla paní Marta Hrnková v lese. </w:t>
      </w:r>
    </w:p>
    <w:p>
      <w:pPr/>
      <w:r>
        <w:rPr>
          <w:b w:val="1"/>
          <w:bCs w:val="1"/>
        </w:rPr>
        <w:t xml:space="preserve">Marta Hrnková, autorka výstavy: </w:t>
      </w:r>
      <w:r>
        <w:rPr/>
        <w:t xml:space="preserve">"Protože to připomínalo tělíčko, krunýř, tak jsem k tomu použila to, co já mám komponenty do zásoby připraveny. Ty packy zlaté, to jsou také starožitnosti. Přišla k tomu hlavička, šrouby, základna a bylo hotovo.” </w:t>
      </w:r>
    </w:p>
    <w:p>
      <w:pPr/>
      <w:r>
        <w:rPr/>
        <w:t xml:space="preserve">Takových originálních exponátů dovezla umělkyně až z Jeseníků na výstavu do Havířova na 80.</w:t>
      </w:r>
    </w:p>
    <w:p>
      <w:pPr/>
      <w:r>
        <w:rPr>
          <w:b w:val="1"/>
          <w:bCs w:val="1"/>
        </w:rPr>
        <w:t xml:space="preserve">Marta Hrnková, autorka výstavy: </w:t>
      </w:r>
      <w:r>
        <w:rPr/>
        <w:t xml:space="preserve">“Věci staré buď kupuji z bazošu, z e-bazaru, ze šrotu, dostanu darem. Pokud mě osloví věc, že za ní vidím dílko, co by to mohlo být, tak na ní začnu pracovat. Po montáži, vyčištění, dání do takového slušného stavu, dochází k nějaké kompletaci. Připravím polotovar a tomu keramiku. No a dílko je na světě.”</w:t>
      </w:r>
    </w:p>
    <w:p>
      <w:pPr/>
      <w:r>
        <w:rPr/>
        <w:t xml:space="preserve">Vernisáž výstavy si nenechaly ujít desítky lidí, kteří byli z tvorby autorky doslova uneseni. </w:t>
      </w:r>
    </w:p>
    <w:p>
      <w:pPr/>
      <w:r>
        <w:rPr>
          <w:b w:val="1"/>
          <w:bCs w:val="1"/>
        </w:rPr>
        <w:t xml:space="preserve">Marta Hrnková, autorka výstavy: </w:t>
      </w:r>
      <w:r>
        <w:rPr/>
        <w:t xml:space="preserve">"Jsem velmi potěšená, protože oni vědí, že já tvořím. Byť jsem daleko 150 km, tak přátelé jsou i u nás a dají si echo “ta Marta zase něco.” Slovo dalo slovo a vědí. Já jsem na tuto výstavu tady čekala tři roky. To je další takový pohon, nebo motor na mém kreativním myšlení a vymýšlení zase něčeho nového, co by to mohlo být.”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Martičku už známe hrozně dlouho a jsme rádi, že nás pozvala na její krásnou, úžasnou výstavu. Jsou to věci neuvěřitelné, že ze starého dokáže udělat něco tak nádherného.”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takový velký ekolog. Takže se mi líbí, že staré věci takto krásně dokáže propojit s tím uměním. Je to moc hezké.”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moc hezké a stojí za tím kus práce. Je z toho vidět, že paní Hrnkovou to baví.”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úplně nadšená. Keramika je moje srdcová záležitost a obdivuji autorku, protože má skutečně nápady nepřebernou studnici. Jsem úplně šťastná, že jsem měla příležitost se tady dostavit. Kdo nepřišel, je to jeho škoda, ať přijdou, je to moc krásné.”</w:t>
      </w:r>
    </w:p>
    <w:p>
      <w:pPr/>
      <w:r>
        <w:rPr/>
        <w:t xml:space="preserve">Výstava v Městské knihovně je k vidění do 3. ledna.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351/vystava-marty-hrnkove-prinasi-do-havirova-umeni-ktere-ozivuje-minul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2026-10-21T23:14:35+02:00</dcterms:created>
  <dcterms:modified xsi:type="dcterms:W3CDTF">2026-10-21T23:14:35+02:00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