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07:53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Ukrajiny přijely jako hosté, v divadle ukázaly, jak jsou talentované</w:t>
      </w:r>
    </w:p>
    <w:p>
      <w:pPr/>
      <w:r>
        <w:rPr/>
        <w:t xml:space="preserve">Do Nového Jičína přijelo na sedm dní 42 dětí ze spřáteleného města Pavlohrad, které leží ve středovýchodní Ukrajině, zhruba 1 500 kilometrů odtud. Zapojily se tu do výuky v základních školách a na gymnáziu, prohlédly si ostravský Svět techniky a novojičínský adventní jarmark. Vrchol jejich návštěvy nastal v Beskydském divadle, kde naopak oni jako hosté připravili asi hodinové vystoupení.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opravdu jsou nositeli mnoha cen.” </w:t>
      </w:r>
    </w:p>
    <w:p>
      <w:pPr/>
      <w:r>
        <w:rPr>
          <w:b w:val="1"/>
          <w:bCs w:val="1"/>
        </w:rPr>
        <w:t xml:space="preserve">Ondřej Syrovátka (ZELENÍ), 1. místostarosta Nového Jičína: </w:t>
      </w:r>
      <w:r>
        <w:rPr/>
        <w:t xml:space="preserve">“My jsme s Pavlohradem navázali takovou neformální komunikaci a přátelství před rokem a čtvrt. Byl to projekt Evropské unie. No a v létě tohoto roku jsem se dohodli, že jim nabídneme návštěvu jejich talentovaných dětí tady u nás v Novém Jičíně.  Jednak, a by si mohly odpočinout od houkajících sirén a mohyl v klidu spát, ale také aby něco předvedly našemu městu. Krásné na tom je, že asi patnáct novojičínský rodin se nabídlo, že u sebe některé z těch žáků ubytují.”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i naše děti se naučily chodit do školy do krytu. Oni mají normální výuku možná jednou za měsíc, jinak všechno online. Děti, když přijely sem, tak říkaly, takové ticho, takové skutečné ticho. Ten sluch už mají natolik vytříbený, že v noci , když tady leží, tak se jim pořád zdá, že slyší ty drony, které tam létají. Prostě, je to hrozné, co válka dělá s lidmi, ale zvykli jsme si. Prostě jsme si zvykli, prostě víme, že když zazní poplach, tak, když máme možnost, tak utíkáme do krytu, když tu možnost nemáme, tak už ani ne. Ale přesto, přese všechno, všichni chceme domů.”</w:t>
      </w:r>
    </w:p>
    <w:p>
      <w:pPr/>
      <w:r>
        <w:rPr/>
        <w:t xml:space="preserve">Program pro děti na každý den připravilo nejen Návštěvnické centrum, a také rodiny, ve kterých byly ubytovány. Jeho intenzita byla dána i počátkem adventního období a s tím spojenými událostmi.  </w:t>
      </w:r>
    </w:p>
    <w:p>
      <w:pPr/>
      <w:r>
        <w:rPr>
          <w:b w:val="1"/>
          <w:bCs w:val="1"/>
        </w:rPr>
        <w:t xml:space="preserve">Polina Berdnik, děti z ukrajinského Pavlohradu:</w:t>
      </w:r>
      <w:r>
        <w:rPr/>
        <w:t xml:space="preserve"> “Procházeli jsme se na jarmarku, byli jsme ve dvou školách a moc se nám tam líbilo. A velká novinka pro nás je, že tady žijeme v hotelu bez rodičů."</w:t>
      </w:r>
    </w:p>
    <w:p>
      <w:pPr/>
      <w:r>
        <w:rPr>
          <w:b w:val="1"/>
          <w:bCs w:val="1"/>
        </w:rPr>
        <w:t xml:space="preserve">Jehor Cholodnjak, děti z ukrajinského Pavlohradu:</w:t>
      </w:r>
      <w:r>
        <w:rPr/>
        <w:t xml:space="preserve"> “Město Nový Jičín je velice pěkné, moderní, líbí se nám.”</w:t>
      </w:r>
    </w:p>
    <w:p>
      <w:pPr/>
      <w:r>
        <w:rPr>
          <w:b w:val="1"/>
          <w:bCs w:val="1"/>
        </w:rPr>
        <w:t xml:space="preserve">Tymotij Bohoslovskyj, děti z ukrajinského Pavlohradu:</w:t>
      </w:r>
      <w:r>
        <w:rPr/>
        <w:t xml:space="preserve"> “Byli jsme na radnici, byl tam pan místostarosta a ten nám dovolil vyjít na věž a vidět Nový Jičín z výšky a bylo to skvělé.”  </w:t>
      </w:r>
    </w:p>
    <w:p>
      <w:pPr/>
      <w:r>
        <w:rPr/>
        <w:t xml:space="preserve">Závěrečným a si i nejkrásnějším zážitkem bylo pro ukrajinské děti rozsvícení vánočního stromu a Mikulášská nadílka.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361/deti-z-ukrajiny-prijely-jako-hoste-v-divadle-ukazaly-jak-jsou-talento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2026-07-05T04:19:15+02:00</dcterms:created>
  <dcterms:modified xsi:type="dcterms:W3CDTF">2026-07-05T04:19:15+02:00</dcterms:modified>
</cp:coreProperties>
</file>

<file path=docProps/custom.xml><?xml version="1.0" encoding="utf-8"?>
<Properties xmlns="http://schemas.openxmlformats.org/officeDocument/2006/custom-properties" xmlns:vt="http://schemas.openxmlformats.org/officeDocument/2006/docPropsVTypes"/>
</file>