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RaŠ uspořádal další úspěšný florbalový turnaj</w:t>
      </w:r>
    </w:p>
    <w:p>
      <w:pPr/>
      <w:r>
        <w:rPr/>
        <w:t xml:space="preserve">O turnaj byl velký zájem, což vedlo k vytvoření čtyř týmů: tatínků, starších žáků, mladších žáků a maminek. Hrálo se systémem každý s každým, přičemž atmosféra byla nejen soutěživá, ale také přátelská. Tatínkové dominovali všem utkáním a jednoznačně vítězili, avšak v duchu fair play a s ohledem na jejich zkušenosti se rozhodli vzdát výhry.</w:t>
      </w:r>
    </w:p>
    <w:p>
      <w:pPr/>
      <w:r>
        <w:rPr/>
        <w:t xml:space="preserve">První místo tak připadlo starším žákům, následovali mladší žáci a třetí příčku obsadily maminky. Muži získali čestné poděkování za svůj sportovní přístup.</w:t>
      </w:r>
    </w:p>
    <w:p>
      <w:pPr/>
      <w:r>
        <w:rPr/>
        <w:t xml:space="preserve">Turnaj zaujal nejen pravidelné hráče, ale i ty, kteří se s florbalem setkali poprvé. Nejmenší účastníci byli hrou tak nadšeni, že ihned po skončení akce zjišťovali možnosti zapojení do florbalového kroužku vedeného učitelem Bohdanem Blablou.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384/ras-usporadal-dalsi-uspesny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2026-07-04T22:06:12+02:00</dcterms:created>
  <dcterms:modified xsi:type="dcterms:W3CDTF">2026-07-04T22:06:12+02:00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