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14.12.2024, 14:08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MŠ Žižkova a seniory z Nového domova spojilo v Karviné vánoční tvoření</w:t>
      </w:r>
    </w:p>
    <w:p>
      <w:pPr/>
      <w:r>
        <w:rPr/>
        <w:t xml:space="preserve">Mateřská školka Žižkova pozvala v tomto předvánočním čase mezi nejmenší děti seniory z místního Nového domova.</w:t>
      </w:r>
    </w:p>
    <w:p>
      <w:pPr/>
      <w:r>
        <w:rPr>
          <w:b w:val="1"/>
          <w:bCs w:val="1"/>
        </w:rPr>
        <w:t xml:space="preserve">Michaela Motyková, </w:t>
      </w:r>
      <w:r>
        <w:rPr>
          <w:b w:val="1"/>
          <w:bCs w:val="1"/>
        </w:rPr>
        <w:t xml:space="preserve">zástupkyně </w:t>
      </w:r>
      <w:r>
        <w:rPr>
          <w:b w:val="1"/>
          <w:bCs w:val="1"/>
        </w:rPr>
        <w:t xml:space="preserve">pro předškolní vzdělávání</w:t>
      </w:r>
      <w:r>
        <w:rPr/>
        <w:t xml:space="preserve">: "My jsme dětem chtěli ukázat, že je důležité vážit si seniorů a postupně propojit ty dvě generace. Protože ty dvě generace se navzájem obohacují, děti nám dávají energii, radost a zážitky a starší nám předávají hodnoty a moudrost a jsme rádi, že takové setkání proběhlo a že jsme si to mohli společně užít.” </w:t>
      </w:r>
    </w:p>
    <w:p>
      <w:pPr/>
      <w:r>
        <w:rPr/>
        <w:t xml:space="preserve">Děti nejdříve seniory potěšily pásmem vánočních písní, koled a říkanek. Byly na to i tématicky oblečené, jako Sněhuláčci a vločky a nechyběl ani tradiční Betlém.</w:t>
      </w:r>
    </w:p>
    <w:p>
      <w:pPr/>
      <w:r>
        <w:rPr/>
        <w:t xml:space="preserve">Po vystoupení se senioři aktivně zapojili do vánočního tvoření, děti jim u toho asistovaly, povídaly si s nimi a pomáhaly vyrábět jednoduché, ale krásné vánoční dekorace.</w:t>
      </w:r>
    </w:p>
    <w:p>
      <w:pPr/>
      <w:r>
        <w:rPr>
          <w:b w:val="1"/>
          <w:bCs w:val="1"/>
        </w:rPr>
        <w:t xml:space="preserve">anketa: děti z MŠ Žižkova:</w:t>
      </w:r>
      <w:r>
        <w:rPr/>
        <w:t xml:space="preserve"> "Já jsem jim ukázala, jak mají nalepit vločky." "Děti to umí líp než babičky."</w:t>
      </w:r>
    </w:p>
    <w:p>
      <w:pPr/>
      <w:r>
        <w:rPr/>
        <w:t xml:space="preserve">Děti také seniorům popřáli, ať mají všichni krásné a pokojné Vánoce.</w:t>
      </w:r>
    </w:p>
    <w:p>
      <w:pPr/>
      <w:r>
        <w:rPr>
          <w:b w:val="1"/>
          <w:bCs w:val="1"/>
        </w:rPr>
        <w:t xml:space="preserve">Martínek z MŠ Žižkova: </w:t>
      </w:r>
      <w:r>
        <w:rPr/>
        <w:t xml:space="preserve">"Já bych popřál, aby se měli hodně rádi ať mají hodně zdraví a ať najdou pod stromečkem dáreček.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6391/deti-z-ms-zizkova-a-seniory-z-noveho-domova-spojilo-v-karvine-vanocni-tvor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2026-07-01T21:45:25+02:00</dcterms:created>
  <dcterms:modified xsi:type="dcterms:W3CDTF">2026-07-01T21:45:25+02:00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