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16.12.2024, 11:43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vyhlásila nové kolo programu Tvoříme prostor. Rozvíjí komunitní život ve městě</w:t>
      </w:r>
    </w:p>
    <w:p>
      <w:pPr/>
      <w:r>
        <w:rPr/>
        <w:t xml:space="preserve">Program Tvoříme prostor patří mezi vlajkové lodě strategického plánu rozvoje Ostravy pod značkou fajnOVA. Na posledním jednání zastupitelstva tohoto roku byl vyhlášen další, už 7. ročník tohoto oblíbeného dotačního titulu. Občané se díky němu mou podílet na rozvoji města vlastními projekty. </w:t>
      </w:r>
    </w:p>
    <w:p>
      <w:pPr/>
      <w:r>
        <w:rPr>
          <w:b w:val="1"/>
          <w:bCs w:val="1"/>
        </w:rPr>
        <w:t xml:space="preserve">Šárka Baránková Vilamová (ANO), náměstkyně primátora Ostravy: </w:t>
      </w:r>
      <w:r>
        <w:rPr/>
        <w:t xml:space="preserve">"Ten princip je opravdu o tom, že ten projekt, který si sami vymyslí nebo navrhnou, si i sami zrealizují. Je tam i ten prvek, že se sami přičiní o to, že ten projekt vznikne. Nikdo to za ně neudělá."</w:t>
      </w:r>
    </w:p>
    <w:p>
      <w:pPr/>
      <w:r>
        <w:rPr/>
        <w:t xml:space="preserve">Zastupitelé současně podpořili dva projekty z poslední výzvy 6. ročníku ve výši  564 tisíc korun. Díky tomu vznikne komunitní zahrádka v Zábřehu či dětské hřiště Viktorka v Porubě v parčíku na Francouzské ulici. Nabídne dětem prostor pro hru a učení se zábavnou formou na čerstvém vzduchu.</w:t>
      </w:r>
    </w:p>
    <w:p>
      <w:pPr/>
      <w:r>
        <w:rPr>
          <w:b w:val="1"/>
          <w:bCs w:val="1"/>
        </w:rPr>
        <w:t xml:space="preserve">Miroslav Eliáš, autor návrhu Dětské hřiště Viktorka:</w:t>
      </w:r>
      <w:r>
        <w:rPr/>
        <w:t xml:space="preserve"> "Budou zde moderní houpačky, skluzavky, prolézačky a balanční prvky, které rozvíjejí dětskou obratnost a sílu. V části areálu budou také pískoviště s kreativními nástroji pro malé stavitele."</w:t>
      </w:r>
    </w:p>
    <w:p>
      <w:pPr/>
      <w:r>
        <w:rPr/>
        <w:t xml:space="preserve">Program Tvoříme prostor podpořil již přes 60 projektů v hodnotě téměř 20 milionů korun. Prostor se díky zásahům stává přirozeným místem setkávání, upevňování  sousedských vztahů, ožívá a stává se atraktivním.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6399/ostrava-vyhlasila-nove-kolo-programu-tvorime-prostor-rozviji-komunitni-zivot-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2026-05-12T20:59:05+02:00</dcterms:created>
  <dcterms:modified xsi:type="dcterms:W3CDTF">2026-05-12T20:59:05+02:00</dcterms:modified>
</cp:coreProperties>
</file>

<file path=docProps/custom.xml><?xml version="1.0" encoding="utf-8"?>
<Properties xmlns="http://schemas.openxmlformats.org/officeDocument/2006/custom-properties" xmlns:vt="http://schemas.openxmlformats.org/officeDocument/2006/docPropsVTypes"/>
</file>