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14.12.2024, 22:44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kapli Domu sv. Cyrila a Metoděje ve Vlaštovičkách proběhlo tradiční žehnání adventních věnců</w:t>
      </w:r>
    </w:p>
    <w:p>
      <w:pPr/>
      <w:r>
        <w:rPr/>
        <w:t xml:space="preserve">Adventní věnec je oblíbeným symbolem v předvánočním čase. Zelený adventní věnec je symbolem života a společenství, je znamením naděje, že Boží láska vítězí nad temnotou a smrtí. Každoročně si adventní věnce sami vyrábějí všechna střediska Charity Opava, které si poté nechají požehnat v Domě sv. Cyrila a Metoděje ve Vlaštovičkách. </w:t>
      </w:r>
    </w:p>
    <w:p>
      <w:pPr/>
      <w:r>
        <w:rPr>
          <w:b w:val="1"/>
          <w:bCs w:val="1"/>
        </w:rPr>
        <w:t xml:space="preserve">Ivo Mludek, předseda, Rada Charity Opava: </w:t>
      </w:r>
      <w:r>
        <w:rPr/>
        <w:t xml:space="preserve">“Advent má svá pravidla, liturgii, začíná tím, že se žehnají adventní věnce, které mají 4 svíčky, aby se každý týden do času, který schází do Vánoc, jedna vždycky rozsvítila u nedělního oběda. Takže je to takové slavnostní připomenutí té doby toho čekání na svátek vánoční. U nás máme v Charitě Opava už mnoho let takovou tradici, že každé středisko si vyrobí a přinese svůj vlastní věnec a my je tady dohromady všechny požehnáme. Letos jsme to spojili s mší svatou ve Vlaštovičkách u Opavy, kam jsme pozvali také zástupce jednotlivých středisek, byla kaple úplně naplněna.”</w:t>
      </w:r>
    </w:p>
    <w:p>
      <w:pPr/>
      <w:r>
        <w:rPr>
          <w:b w:val="1"/>
          <w:bCs w:val="1"/>
        </w:rPr>
        <w:t xml:space="preserve">Jan Hanuš, ředitel, Charita Opava: </w:t>
      </w:r>
      <w:r>
        <w:rPr/>
        <w:t xml:space="preserve">“Měli jsme zde kněze, který přijel z Ostravy, který s námi dlouhodobě spolupracuje. Petr Smolek požehnal věnce a vlastně uvedl nás do adventní doby. Dneska jsou všude jen vánoční stromky a vlastně ten adventní věnec je takový vstup k Vánocům, příprava na Vánoce, proto mám velkou radost, že zde bylo tolik klientů z různých středisek Charity Opava.”</w:t>
      </w:r>
    </w:p>
    <w:p>
      <w:pPr/>
      <w:r>
        <w:rPr/>
        <w:t xml:space="preserve">Po žehnání následovalo slavnostní posezení. </w:t>
      </w:r>
    </w:p>
    <w:p>
      <w:pPr/>
      <w:r>
        <w:rPr>
          <w:b w:val="1"/>
          <w:bCs w:val="1"/>
        </w:rPr>
        <w:t xml:space="preserve">Jan Hanuš, ředitel, Charita Opava: </w:t>
      </w:r>
      <w:r>
        <w:rPr/>
        <w:t xml:space="preserve">“Takže jsme tam měli nealkoholický punč, měli jsme tam nějaké dobrotky, zákusky, nějaké chlebíčky, kafe samozřejmě a myslím si, že taky velice zdařilá akce.”</w:t>
      </w:r>
    </w:p>
    <w:p>
      <w:pPr/>
      <w:r>
        <w:rPr/>
        <w:t xml:space="preserve">Charita Opava má přes 10 středisek a v předvánočním čase lidem otevřela i vánoční obchůdek plný vánočních dekorací a výrobků. </w:t>
      </w:r>
    </w:p>
    <w:p>
      <w:pPr/>
      <w:r>
        <w:rPr>
          <w:b w:val="1"/>
          <w:bCs w:val="1"/>
        </w:rPr>
        <w:t xml:space="preserve">Ivo Mludek, předseda, Rada Charity Opava:</w:t>
      </w:r>
      <w:r>
        <w:rPr/>
        <w:t xml:space="preserve"> “Vánoční obchůdek tady připravili klienti sociálně terapeutické dílny Radost, už má několik let tradici a je velmi oblíbený Hned první den se tady sejde opravdu hodně lidí a v podstatě třičtvrtě toho zboží vykoupí.”</w:t>
      </w:r>
    </w:p>
    <w:p>
      <w:pPr/>
      <w:r>
        <w:rPr/>
        <w:t xml:space="preserve">Keramické a šité vánoční dárky vyráběly i Chráněné dílny, které si se slevou můžete pořídit v dílenských kamenných obchodech, a to až do 18. prosince a do Štědrého dne pak v dílenském internetovém obchodě. Nákupem podpoříte zaměstnance chráněných dílen, kterými jsou lidé s různým zdravotním hendikepem.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431/v-kapli-domu-sv-cyrila-a-metodeje-ve-vlastovickach-probehlo-tradicni-zehnani-adventnich-ve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2026-08-08T09:25:59+02:00</dcterms:created>
  <dcterms:modified xsi:type="dcterms:W3CDTF">2026-08-08T09:25:59+02:00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