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 let ZUŠ Bedřicha Smetany: Ohlédnutí za letošními oslavami</w:t>
      </w:r>
    </w:p>
    <w:p>
      <w:pPr/>
      <w:r>
        <w:rPr/>
        <w:t xml:space="preserve">Základní umělecká škola se na oslavy začala připravovat už v loňském školním roce. První kroky směřující k těmto oslavám začaly na jaře.</w:t>
      </w:r>
    </w:p>
    <w:p>
      <w:pPr/>
      <w:r>
        <w:rPr>
          <w:b w:val="1"/>
          <w:bCs w:val="1"/>
        </w:rPr>
        <w:t xml:space="preserve">Kateřina Michlová, ředitelka ZUŠ Bedřicha Smetany: "</w:t>
      </w:r>
      <w:r>
        <w:rPr/>
        <w:t xml:space="preserve">Jsme začali natáčet profilové USB, profilová nosič s nahrávkami našich úspěšných žáků, orchestrů, děti nahrávaly v Českém rozhlase. Celé to nahrávání bylo pod taktovkou pana Radka Roubala a režiséra Františka Mixy.“</w:t>
      </w:r>
    </w:p>
    <w:p>
      <w:pPr/>
      <w:r>
        <w:rPr/>
        <w:t xml:space="preserve">Při této příležitosti se také natáčel videoklip a píseň Můza, kterou složil Jan Varga. Nazpíval ji společně s Terezou Macoškovou za účasti žáků, kapel a orchestrů umělecké školy. Tady je malá ukázka.</w:t>
      </w:r>
    </w:p>
    <w:p>
      <w:pPr/>
      <w:r>
        <w:rPr/>
        <w:t xml:space="preserve">V létě se uskutečnilo setkání bývalých kolegů, ředitelů, absolventů a významných osobností karvinského kulturního života. V té době probíhaly také přípravy na slavnostní udílení výročních cen a slavnostní koncert v MěDK.</w:t>
      </w:r>
    </w:p>
    <w:p>
      <w:pPr/>
      <w:r>
        <w:rPr>
          <w:b w:val="1"/>
          <w:bCs w:val="1"/>
        </w:rPr>
        <w:t xml:space="preserve">Kateřina Michlová, ředitelka ZUŠ Bedřicha Smetany: </w:t>
      </w:r>
      <w:r>
        <w:rPr/>
        <w:t xml:space="preserve">„Slavnostní udílení cen je naše taková každoroční veliká slavnost, my jsme rádi, že máme koho oceňovat, protože naše ZUŠ patří ke skvostům mezi uměleckými školami a naši žáci pravidelně každým rokem se účastní národních a mezinárodních soutěží a také oceňujeme významné osobnosti, které naší škole pomáhají a šíří dobré jméno naší školy. No a potom už přišel listopad, kdy proběhl velký slavnostní koncert v MěDK. My jsme rádi, že takové koncerty můžeme v městském domě kultury pořádat, protože je nás hodně, na jevišti vystupují orchestry, sbory Permoník a naši žáci se sem do našeho sálu nevejdou, tak jsme rádi, že můžeme využít MěDK.“</w:t>
      </w:r>
    </w:p>
    <w:p>
      <w:pPr/>
      <w:r>
        <w:rPr/>
        <w:t xml:space="preserve">Celé oslavy by nebylo možné uspořádat bez Klubu rodičů, finanční podpory města, zřizovatele MSK a dalších sponzorů.</w:t>
      </w:r>
    </w:p>
    <w:p>
      <w:pPr/>
      <w:r>
        <w:rPr>
          <w:b w:val="1"/>
          <w:bCs w:val="1"/>
        </w:rPr>
        <w:t xml:space="preserve">Kateřina Michlová, ředitelka ZUŠ Bedřicha Smetany: </w:t>
      </w:r>
      <w:r>
        <w:rPr/>
        <w:t xml:space="preserve">„ZUŠka nazvala naše profilové USB Století talentu a jedeme dál. Takže jedeme dál a já věřím, že pojedeme na té vlně tvůrčí energie, která tady vždycky byla, je a oslavou 100, výročí naší školy myslím, že dostala zase ještě nový vítr do plachet.“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436/sto-let-zus-bedricha-smetany-ohlednuti-za-letosnimi-osl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2026-08-31T10:43:46+02:00</dcterms:created>
  <dcterms:modified xsi:type="dcterms:W3CDTF">2026-08-31T10:43:46+02:00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