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Radost v Havířově je k vidění jedinečná výstava Betlémy</w:t>
      </w:r>
    </w:p>
    <w:p>
      <w:pPr/>
      <w:r>
        <w:rPr/>
        <w:t xml:space="preserve">Vánoční výstava betlémů v Havířově je kouzelnou příležitostí, jak se ponořit do vánoční atmosféry a obdivovat různé podoby tradičního symbolu Vánoc. V Galerii KD Radost si mohou návštěvníci prohlédnout na 90 betlémů od zhruba 40 vystavovatelů nejen z Moravskoslezského kraje. Autorka výstavy paní Pavla Halfarová se i letos snažila výstavu obohatit.</w:t>
      </w:r>
    </w:p>
    <w:p>
      <w:pPr/>
      <w:r>
        <w:rPr>
          <w:b w:val="1"/>
          <w:bCs w:val="1"/>
        </w:rPr>
        <w:t xml:space="preserve">Pavla Halfarová, autorka výstavy: </w:t>
      </w:r>
      <w:r>
        <w:rPr/>
        <w:t xml:space="preserve">"Část sbírky je historických betlémů, které nám byly zapůjčeny z Uherského Hradiště a nejstarším betlémem a ten betlém je z roku 1850. Tyto betlémy sběratel sehnal, shání dodnes z různých zemí jako je Německo a Rakousko, byly ovšem vytvořeny tady v ČR na tom přelomu 19. a 20. století. Část z nich je mechanická a jsou to i betlémy, které jsou tzv. pod skleněným šturcem. Co je skleněný cylindr, který je chrání.”</w:t>
      </w:r>
    </w:p>
    <w:p>
      <w:pPr/>
      <w:r>
        <w:rPr>
          <w:b w:val="1"/>
          <w:bCs w:val="1"/>
        </w:rPr>
        <w:t xml:space="preserve">anketa: </w:t>
      </w:r>
      <w:r>
        <w:rPr/>
        <w:t xml:space="preserve">“Betlémy mě zajímaly už v dřívějších dobách a tady jsem úplně nadšená možnostmi. Jsou z látky, plstě, keramiky. Neuvěřitelné betlémy i staré historické, skříňové betlémy a ty jsou úplně úžasné. Co je úplně fantastické, tak to je to háčkované cukroví.”  </w:t>
      </w:r>
      <w:r>
        <w:rPr>
          <w:b w:val="1"/>
          <w:bCs w:val="1"/>
        </w:rPr>
        <w:t xml:space="preserve">Pavla Halfarová, autorka výstavy: </w:t>
      </w:r>
      <w:r>
        <w:rPr/>
        <w:t xml:space="preserve">"Můžu říct, že letos jsem do té výstavy zařadila, aby to nebylo takové monotónní, tak jsem zařadila pro děti vánočního sněhuláka, protože jsem zjistila, že na spoustě pohlednic jak dobových, tak současných se ten sněhulák objevuje. A další takovou částí, kterou jsem nazvala vánoční pečení, kde jsou perníčky a cukroví, které k těm Vánocům neodmyslitelně patří. Vyrobeny jsou z různých materiálů a ta část je doplněna reklamními papírovými betlémy, které dávali před zhruba 100 lety výrobci potravinového zboží před vánoci ke svému zboží.”  </w:t>
      </w:r>
    </w:p>
    <w:p>
      <w:pPr/>
      <w:r>
        <w:rPr>
          <w:b w:val="1"/>
          <w:bCs w:val="1"/>
        </w:rPr>
        <w:t xml:space="preserve">anketa: </w:t>
      </w:r>
      <w:r>
        <w:rPr/>
        <w:t xml:space="preserve">“My jsme Klub přátel pohybu z Havířova a přišli jsme se podívat na výstavu betlémů. Všechny jsou nádherné, nejde vypíchnout, který by byl nejpěknější, ale já myslím, že ty vyřezávané dřevěné. Ty jsou moc krásné."</w:t>
      </w:r>
    </w:p>
    <w:p>
      <w:pPr/>
      <w:r>
        <w:rPr>
          <w:b w:val="1"/>
          <w:bCs w:val="1"/>
        </w:rPr>
        <w:t xml:space="preserve">anketa: </w:t>
      </w:r>
      <w:r>
        <w:rPr/>
        <w:t xml:space="preserve">“Dozvěděla jsem se o této výstavě na Facebooku. Zajímá mě ta vánoční atmosféra. Takže podívat se na betlémy, pohlednice a to všechno, tak je určitě krásný zážitek. Zatím jsme na začátku, ale líbí se nám zatím všechno.”</w:t>
      </w:r>
    </w:p>
    <w:p>
      <w:pPr/>
      <w:r>
        <w:rPr/>
        <w:t xml:space="preserve">Výstava Betlémy v Galerii KD Radost je k vidění do 6.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61/v-kd-radost-v-havirove-je-k-videni-jedinecna-vystava-bet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2026-06-24T15:51:24+02:00</dcterms:created>
  <dcterms:modified xsi:type="dcterms:W3CDTF">2026-06-24T15:51:24+02:00</dcterms:modified>
</cp:coreProperties>
</file>

<file path=docProps/custom.xml><?xml version="1.0" encoding="utf-8"?>
<Properties xmlns="http://schemas.openxmlformats.org/officeDocument/2006/custom-properties" xmlns:vt="http://schemas.openxmlformats.org/officeDocument/2006/docPropsVTypes"/>
</file>