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ocenila své nejlepší lidi na Novojičínsku za rok 2024</w:t>
      </w:r>
    </w:p>
    <w:p>
      <w:pPr/>
      <w:r>
        <w:rPr/>
        <w:t xml:space="preserve">Nejlepší policisté Novojičínska se setkali v Příboře, aby převzali ocenění za dosažení skvělých výsledků v tomto roce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Aleš Böhm, oceněný policista, obvodní oddělení PČR Studénka: </w:t>
      </w:r>
      <w:r>
        <w:rPr/>
        <w:t xml:space="preserve">”U policie sloužím celkově deset let, první čtyři roky jsem začínal u městské policie jako strážník ve Studénce, následně šest let sloužím u státní policie. Vedlo mě k tomu asi ta různorodost práce, náročnost a adrenalin s tím spojený.”    </w:t>
      </w:r>
    </w:p>
    <w:p>
      <w:pPr/>
      <w:r>
        <w:rPr>
          <w:b w:val="1"/>
          <w:bCs w:val="1"/>
        </w:rPr>
        <w:t xml:space="preserve">Jakub Tisovský, oceněný policista, obvodní oddělení PČR Nový Jičín: </w:t>
      </w:r>
      <w:r>
        <w:rPr/>
        <w:t xml:space="preserve">“U policie pracuji už pět let, celou dobu na obvodním oddělení v Novém Jičíně. Už na vysoké škole jsem přemýšlel nad nějakou prací, která by dávala smysl, za kterou bych viděl nějaké svoje výsledky, a tu právě naplňuje i Policie České republiky.” 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není.”    </w:t>
      </w:r>
    </w:p>
    <w:p>
      <w:pPr/>
      <w:r>
        <w:rPr/>
        <w:t xml:space="preserve">V rámci Moravskoslezského kraje je novojičínská policie stabilně nejlepší, co se týče objasněnosti, ta dosahuje okolo 60 procent případů. 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/>
        <w:t xml:space="preserve">Aktuálně na Novojičínsku chybí 29 policistů, cílem je naplnit stav v příštím roce, třeba i formou roadshow po středních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04/policie-ocenila-sve-nejlepsi-lidi-na-novojicinsku-za-ro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2026-05-25T20:35:07+02:00</dcterms:created>
  <dcterms:modified xsi:type="dcterms:W3CDTF">2026-05-25T20:35:07+02:00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