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stavba Domova svatého Jáchyma, peníze jdou z dotace a z Tříkrálové sbírky</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w:t>
      </w:r>
    </w:p>
    <w:p>
      <w:pPr/>
      <w:r>
        <w:rPr>
          <w:b w:val="1"/>
          <w:bCs w:val="1"/>
        </w:rPr>
        <w:t xml:space="preserve">Jarmila Pomikálková, ředitelka Charity Studénka: </w:t>
      </w:r>
      <w:r>
        <w:rPr/>
        <w:t xml:space="preserve">“Takže vlastně po pěti letech se nám teď podařil ten náš sen, doufáme, že ho i přivedeme ke zdárnému cíli. </w:t>
      </w:r>
    </w:p>
    <w:p>
      <w:pPr/>
      <w:r>
        <w:rPr/>
        <w:t xml:space="preserve">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takže my jsme o tuto částku požádali. Ta částka asi ještě nebude konečná, ještě budeme muset sehnat další peníze, vlastně už mnoho let sbíráme na tento projekt i z Tříkrálové sbírky, takže doufáme, že se nám všecko podaří, ty naplánované věci, co tam budou potřeba, že se nám podaří zafinancovat.”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velice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4. prosince, jak bylo vidět, na místě ihned začaly kroky k zahájení stavby.  </w:t>
      </w:r>
    </w:p>
    <w:p>
      <w:pPr/>
      <w:r>
        <w:rPr>
          <w:b w:val="1"/>
          <w:bCs w:val="1"/>
        </w:rPr>
        <w:t xml:space="preserve">Jarmila Pomikálková, ředitelka Charity Studénka: </w:t>
      </w:r>
      <w:r>
        <w:rPr/>
        <w:t xml:space="preserve">“Původním našim záměrem bylo, že v budově bude domov pro seniory s kapacitou 18 lůžek, což se nám povedlo, potom jsem tam chtěli mít odlehčovací službu s kapacitou čtyři lůžka, ta tam také bude, a ještě jsme v té budově chtěli provozovat denní stacionář, což, bohužel, nebylo možné z této dotace čerpat, nebyl to podporovaná služba, takže jsme museli od tohoto kroku upustit.”   </w:t>
      </w:r>
    </w:p>
    <w:p>
      <w:pPr/>
      <w:r>
        <w:rPr/>
        <w:t xml:space="preserve">Získání dotace a tím možnost realizovat dlouho plánovaný projekt je pro Charitu tím nejhezčím vánočním dárkem. </w:t>
      </w:r>
    </w:p>
    <w:p>
      <w:pPr/>
      <w:r>
        <w:rPr>
          <w:b w:val="1"/>
          <w:bCs w:val="1"/>
        </w:rPr>
        <w:t xml:space="preserve">Jarmila Pomikálková, ředitelka Charity Studénka: </w:t>
      </w:r>
      <w:r>
        <w:rPr/>
        <w:t xml:space="preserve">“Jdeme do toho s nadějí a vírou, že všechno dobře dopadne, a myslím si, že máme nahoře dobré přímluvce a ochránce, takže věříme, že všechno bude tak, jak má být a že se nám to povede. Samozřejmě i díky spoustě štědrých a dobrých lidí, kteří nám pomáhají, není to jen moje zásluha nebo  vůbec ne moje, ale i díky Boží pomoci a požehnání si myslím, že to všechno bude a máme, jak jsem se bavili, takový krásný vánoční dárek.”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505/zacala-stavba-domova-svateho-jachyma-penize-jdou-z-dotace-a-z-trikralove-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2026-05-26T01:20:12+02:00</dcterms:created>
  <dcterms:modified xsi:type="dcterms:W3CDTF">2026-05-26T01:20:12+02:00</dcterms:modified>
</cp:coreProperties>
</file>

<file path=docProps/custom.xml><?xml version="1.0" encoding="utf-8"?>
<Properties xmlns="http://schemas.openxmlformats.org/officeDocument/2006/custom-properties" xmlns:vt="http://schemas.openxmlformats.org/officeDocument/2006/docPropsVTypes"/>
</file>