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21.12.2024,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bude v lednu slavnostní, pomáhá už čtvrt století</w:t>
      </w:r>
    </w:p>
    <w:p>
      <w:pPr/>
      <w:r>
        <w:rPr/>
        <w:t xml:space="preserve">Tříkrálová sbírka je každoroční charitativní akce pořádaná v období kolem svátku Tří králů na podporu potřebných. Příprava sbírky začíná už několik týdnů předem. V sídle novojičínské Charity chystají výbavu pro zhruba tři sta koledníků, to znamená pláště, koruny nebo turbany, dále tradiční cukříky, které symbolizují zlato, kalendáříky a svěcenou křídu.    </w:t>
      </w:r>
    </w:p>
    <w:p>
      <w:pPr/>
      <w:r>
        <w:rPr>
          <w:b w:val="1"/>
          <w:bCs w:val="1"/>
        </w:rPr>
        <w:t xml:space="preserve">Markéta Brožová, koordinátor Tříkrálové sbírky, Charita Nový Jičín: </w:t>
      </w:r>
      <w:r>
        <w:rPr/>
        <w:t xml:space="preserve">“Když se tady teď rozhlédnete, vidíte spoustu krabic, jsme tady jedno velké skladiště. Pilně se připravujeme na další ročník Tříkrálové sbírky, ta bude pětadvacátá výroční, takže bude trošku i sváteční.” </w:t>
      </w:r>
    </w:p>
    <w:p>
      <w:pPr/>
      <w:r>
        <w:rPr/>
        <w:t xml:space="preserve">Ve městě budeme moci koledníky vídat mezi 1. a 14. lednem. Řada z nich pravděpodobně vyrazí do ulic během prvního lednového víkendu. Kde se ale určitě s koledníky budeme moci setkat, to je na náměstí na Tříkrálovém průvodu. </w:t>
      </w:r>
    </w:p>
    <w:p>
      <w:pPr/>
      <w:r>
        <w:rPr>
          <w:b w:val="1"/>
          <w:bCs w:val="1"/>
        </w:rPr>
        <w:t xml:space="preserve">Markéta Brožová, koordinátor Tříkrálové sbírky, Charita Nový Jičín: </w:t>
      </w:r>
      <w:r>
        <w:rPr/>
        <w:t xml:space="preserve">“Chtěla bych všechny pozvat na Tříkrálový průvod v pondělí 6. ledna. Proběhne dopoledne za účasti školek, lidé tam budou mít možnost potkat nového děkana římskokatolické církve, který vysvětí křídy, zástupce koledníků, hudebníky, pomůže nám opět praktická škola s bubnováním, takže si myslím, že to bude příjemné tříkrálové setkání na náměstí.”     </w:t>
      </w:r>
    </w:p>
    <w:p>
      <w:pPr/>
      <w:r>
        <w:rPr/>
        <w:t xml:space="preserve">Tříkrálová sbírka je největší dobročinná akce v České republice. Lidé mohou přispět finančně, přičemž výtěžek je věnován na pomoc sociálně slabým, nemocným a lidem v těžkých životních situacích.</w:t>
      </w:r>
    </w:p>
    <w:p>
      <w:pPr/>
      <w:r>
        <w:rPr>
          <w:b w:val="1"/>
          <w:bCs w:val="1"/>
        </w:rPr>
        <w:t xml:space="preserve">Markéta Brožová, koordinátor Tříkrálové sbírky, Charita Nový Jičín: </w:t>
      </w:r>
      <w:r>
        <w:rPr/>
        <w:t xml:space="preserve">“Velkou část těch peněz, kterou dostaneme, tak odkládáme na přímou pomoc, to znamená, máme třeba klienta, který velmi špatně vidí a nemá peníze na to, aby si brýle pořídil, tak mu na ně přispějeme. Pokud máme třeba rodinu, která se stěhuje do nového bytu, máme možnost ji  podpořit v tom, že kromě toho, že ji dáme nějaké vybavení z charitního nábytku, ta ji třeba pomůžeme pořídit třeba lednici nebo pračku.” </w:t>
      </w:r>
    </w:p>
    <w:p>
      <w:pPr/>
      <w:r>
        <w:rPr/>
        <w:t xml:space="preserve">Charita například pomáhá rodinám pečujícím o handicapované děti, přispívá dětem na volnočasové kroužky a věnuje se i rodinám žijícím v Azylovém domě prostřednictvím Klubu hnízdo. </w:t>
      </w:r>
    </w:p>
    <w:p>
      <w:pPr/>
      <w:r>
        <w:rPr>
          <w:b w:val="1"/>
          <w:bCs w:val="1"/>
        </w:rPr>
        <w:t xml:space="preserve">Markéta Brožová, koordinátor Tříkrálové sbírky, Charita Nový Jičín: </w:t>
      </w:r>
      <w:r>
        <w:rPr/>
        <w:t xml:space="preserve">“Podporuje rodiny v integračních aktivitách. To znamená, že díky dárcům můžeme děti, které žijí v azylovém domě, pozvat v létě třeba do ZOO, což je pro výlet jako pro někoho jiného k moři.”   </w:t>
      </w:r>
    </w:p>
    <w:p>
      <w:pPr/>
      <w:r>
        <w:rPr/>
        <w:t xml:space="preserve">Pokud koledníčky doma nezastihnete a chtěli byste přispět, tak opět bude v informačním centru na náměstí statická pokladnička. Možnosti jak podpořit sbírku jsou popsány na webu novojičínské Charity.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517/trikralova-bude-v-lednu-slavnostni-pomaha-uz-ctvrt-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2026-09-03T23:21:43+02:00</dcterms:created>
  <dcterms:modified xsi:type="dcterms:W3CDTF">2026-09-03T23:21:43+02:00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