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si všímá práce svých mladých lidí, ocenila i je</w:t>
      </w:r>
    </w:p>
    <w:p>
      <w:pPr/>
      <w:r>
        <w:rPr/>
        <w:t xml:space="preserve">Nejlepší policisté Novojičínska se setkali v Příboře, aby převzali ocenění za dosažení skvělých výsledků v tomto roce nebo medaile za věrnost. Byli to pracovníci z obvodních oddělení, dopravního inspektorátu a hospodářské kriminality.</w:t>
      </w:r>
    </w:p>
    <w:p>
      <w:pPr/>
      <w:r>
        <w:rPr>
          <w:b w:val="1"/>
          <w:bCs w:val="1"/>
        </w:rPr>
        <w:t xml:space="preserve">Tomáš Kvíčala, vedoucí ÚO Nový Jičín, Policie ČR:</w:t>
      </w:r>
      <w:r>
        <w:rPr/>
        <w:t xml:space="preserve"> “Ohodnocujeme i mladší policisty, myslím si, že ta policejní obroda personálu na novojičínské policii je vidět, mladí policisté se snaží, jsou aktivní, učí se od těch starších, zkušených policistů a myslím, že to funguje.”   </w:t>
      </w:r>
    </w:p>
    <w:p>
      <w:pPr/>
      <w:r>
        <w:rPr>
          <w:b w:val="1"/>
          <w:bCs w:val="1"/>
        </w:rPr>
        <w:t xml:space="preserve">Jakub Tisovský, oceněný policista, obvodní oddělení PČR Nový Jičín: </w:t>
      </w:r>
      <w:r>
        <w:rPr/>
        <w:t xml:space="preserve">“U policie pracuji už pět let, celou dobu na obvodním oddělení v Novém Jičíně. Už na vysoké škole jsem přemýšlel nad nějakou prací, která by dávala smysl, za kterou bych viděl nějaké svoje výsledky, a tu právě naplňuje i Policie České republiky. Je to hodně různorodá práce, a i když je ta situace těžká a člověk vidí že udělal kus práce, vidí, že někomu může pomoci, tak to si myslím, že stojí za to, i když ta situace není lehká.”  </w:t>
      </w:r>
    </w:p>
    <w:p>
      <w:pPr/>
      <w:r>
        <w:rPr>
          <w:b w:val="1"/>
          <w:bCs w:val="1"/>
        </w:rPr>
        <w:t xml:space="preserve">Tomáš Kužel, brigádní generál, krajský ředitel PČR MSK: </w:t>
      </w:r>
      <w:r>
        <w:rPr/>
        <w:t xml:space="preserve">“Já si hrozně vážím každého policisty a policistky, kteří nastoupí k Policii České republiky, protože podle mého soudu to pořád ještě není povolání jako takové, ale spíše poslání. Je to trošku nadnesené, ale člověk to musí cítit, musí k tomu mít vztah a musí to chtít dělat, nedá se to dělat jen pro peníze a o penězích to už vůbec v dnešní době u policie není. takže ti, kteří jsou v policii a poctivě pracují, a dneska jsme viděli ty, kteří pracují nejlépe v rámci Novojičínska, protože byli oceněni, tak těch si obrovsky vážím. Ale nejen těch, kteří byli oceněni, podle mého soudu by měli být ocenění všichni, kteří kteří odvádí každodenně na ulicích, v kancelářích nebo jako právníci nebo ekonomové každodenně svou poctivou práci a přispívají k tomu, ať policie má řádný chod a ať slouží společnosti. A ta společnost, na druhou stranu, by se jim zase měla odměnit  svým uznáním a vděkem.”   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“Myslím si, že práce policisty je velice zajímavé, od toho, že pomáháte slabším a lidem, kteří jsou v nouzi. Bez policie společnost fungovat nemůže.”  </w:t>
      </w:r>
    </w:p>
    <w:p>
      <w:pPr/>
      <w:r>
        <w:rPr/>
        <w:t xml:space="preserve">V rámci Moravskoslezského kraje je novojičínská policie stabilně nejlepší, co se týče objasněnosti případů, ta dosahuje okolo 60 procent.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“Co se týká nárůstu trestné činnosti, tak je to na mravnostní kriminalitě a na násilí, ale s tím také bojujeme, tam je objasněnost také kolem šedesáti procent, pachatelé jsou většinou známí a stojí nám to na znaleckých posudcích, než zahájíme stíhání proti konkrétnímu pachateli.” 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“Velmi pozitivně vnímá spolupráci naší městské policie a státní policie a odráží se to i na celkové bezpečnosti našeho města.  Dnešní doba je velmi rychlá a ty trestné činy se prolínají více do toho světa virtuálního a velmi těžko se dají odstíhat. Proto si velmi vážím, že státní policie, která i přes personální problémy, které na našem území má, že náš územní obvod Nový Jičín, co se týče odhalování trestných činů,  tak je nejlepší a za to patří policistům velké poděkování.” </w:t>
      </w:r>
    </w:p>
    <w:p>
      <w:pPr/>
      <w:r>
        <w:rPr/>
        <w:t xml:space="preserve">Aktuálně na Novojičínsku chybí 29 policistů, cílem je naplnit stav v příštím roce, třeba i formou roadshow po středních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76/policie-si-vsima-prace-svych-mladych-lidi-ocenila-i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