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starosty města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580/svatecni-slovo-starosty-mesta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