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poděkovala lidem za pomoc při zářijových povodních. Pozvala je na představení Noc na Karlštejně</w:t>
      </w:r>
    </w:p>
    <w:p>
      <w:pPr/>
      <w:r>
        <w:rPr/>
        <w:t xml:space="preserve">Slezské divadlo v Opavě patřilo složkám integrovaného záchranného systému a dalším organizacím, které nasazovaly veškeré síly a mnohdy i životy v době zářijových extrémních povodní. Odměnou jim bylo představení Noc na Karlštejně.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z toho obrovskou radost, spojitost těch lidí jak pomohli, jak věnovali ve svém volném čase to odhodlání, iniciativu a tu dobrotu v sobě a pomohli těm ostatním, kteří to potřebovali. Takže dnes je to takové poděkování předvánoční, předsváteční a já se na to moc těším, mám z toho obrovskou radost a budu mít dneska tu čest osobně poděkovat na pódiu, takže je to srdcová záležitost, protože lidé v Opavě a na Opavsku jsou srdeční, obětaví a ukázali to při povodních.”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</w:rPr>
        <w:t xml:space="preserve">Marzoll</w:t>
      </w:r>
      <w:r>
        <w:rPr>
          <w:b w:val="1"/>
          <w:bCs w:val="1"/>
        </w:rPr>
        <w:t xml:space="preserve">, ředitel Územního odboru Opava, PČR: </w:t>
      </w:r>
      <w:r>
        <w:rPr/>
        <w:t xml:space="preserve">“Zvládnutí té situace bylo velmi náročné, ale od počátku jsme měli nasazeno spoustu desítek policistů, kteří pomáhali při evakuaci osob, střežení evakuovaných prostor, jednak při řízení dopravy a samozřejmě i při odstraňování následků povodní. Nejnáročnější bylo skutečně zajistit to masivní nasazení policistů. Vypomáhali nám policisté i z jiných krajů včetně Prahy, Jihomoravského, Vysočiny a podobně.”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nejtěžší, ale zase na druhou stranu to bylo pro nás motivující, že jim můžeme nějak v životě pomoct a to nás hnalo kupředu, i když ten pohled na to nebyl vůbec  pěkný. Naše jednotka převážně pomáhala s čerpáním sklepů a ještě jsme pomáhali při evakuaci osob z Palhance.”</w:t>
      </w:r>
    </w:p>
    <w:p>
      <w:pPr/>
      <w:r>
        <w:rPr>
          <w:b w:val="1"/>
          <w:bCs w:val="1"/>
        </w:rPr>
        <w:t xml:space="preserve">Daniel Rother, 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“My jako ČČK jsme pomáhali v celém kraji, i Olomouckém kraji i v MSK, ve všech místech, kde vlastně povodně byly. Jedna z hlavních úloh třeba konkrétně tady v Opavě byla pomoc evakuovaným obyvatelům , práce v evakuačním centru, ale taky například humanitární sbírka a její distribuce. Předali jsme lístky našim dobrovolníkům, dneska jich je tady zhruba 30 a my si toho velice vážíme, že město vlastně vidí tu jejich práci a dokáže to takto ocenit.”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 , byly nasazeny všechny síly a prostředky 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 s tím, že chceme ocenit všechny ty, kteří poslechli tu výzvu k evakuaci a evakuovali se samovolně ke svým rodinám, k blízkým a pak jsme samozřejmě evakuovali lidi, kteří nemají rodinu, nebo osoby, kam se evakuovat.” </w:t>
      </w:r>
    </w:p>
    <w:p>
      <w:pPr/>
      <w:r>
        <w:rPr/>
        <w:t xml:space="preserve">Zářijová povodeň v Opavě zasáhla přes dva tisíce domácností a poškodila mimo jiné budovy škol a školek, víceúčelovou halu, areál koupaliště, stadiony nebo městské sady.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</w:t>
      </w:r>
    </w:p>
    <w:p>
      <w:pPr/>
      <w:r>
        <w:rPr/>
        <w:t xml:space="preserve">Opava patřila k nejvíce povodněmi postiženým městům v MS kraji. Škody, které velká voda napáchala, se odhadují na miliardy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609/opava-podekovala-lidem-za-pomoc-pri-zarijovych-povodnich-pozvala-je-na-predstaveni-noc-na-karlst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2026-06-28T10:16:57+02:00</dcterms:created>
  <dcterms:modified xsi:type="dcterms:W3CDTF">2026-06-28T10:16:57+02:00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