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Bruntálem opět proběhli saunaři na svém tradičním běhu v závěru roku</w:t>
      </w:r>
    </w:p>
    <w:p>
      <w:pPr/>
      <w:r>
        <w:rPr/>
        <w:t xml:space="preserve">  Na  běh vybíhají saunaři lehce oděni, povinná je pouze tradiční  pokrývka hlavy.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„Všichni jsou  připravení, vysaunovaní a teď se mohou v Bruntále lidé kochat  našimi krásnými těly a našimi postavami. Poběžíme na náměstí  Míru, kde tradičně udělám fotku u stromečku a dáme si čaj s  rumem v Tipáči o kousek vedle. Potom když přiběhneme, tak každý  si zakoupí lístek do tomboly a může vyhrát hodnotné ceny.“</w:t>
      </w:r>
    </w:p>
    <w:p>
      <w:pPr/>
      <w:r>
        <w:rPr/>
        <w:t xml:space="preserve">Mezi  těmi,  kteří doběhli do cíle na náměstí, jsou jak stálí  účastníci, tak i noví mladí saunaři.</w:t>
      </w:r>
    </w:p>
    <w:p>
      <w:pPr/>
      <w:r>
        <w:rPr>
          <w:b w:val="1"/>
          <w:bCs w:val="1"/>
        </w:rPr>
        <w:t xml:space="preserve">Anketa,  saunaři: „</w:t>
      </w:r>
      <w:r>
        <w:rPr/>
        <w:t xml:space="preserve">Já jde teď první ročník. Do sauny pravidelně, ale  tohle je první ročník.“</w:t>
      </w:r>
    </w:p>
    <w:p>
      <w:pPr/>
      <w:r>
        <w:rPr/>
        <w:t xml:space="preserve">"Já  už asi tak pátým, šestým rokem běžím. Mám čepici, povinná  je pokrývka hlavy."</w:t>
      </w:r>
    </w:p>
    <w:p>
      <w:pPr/>
      <w:r>
        <w:rPr/>
        <w:t xml:space="preserve">„Já  taky stejně jak kolega, my jsme šli spolu a do sauny pravidelně.“</w:t>
      </w:r>
    </w:p>
    <w:p>
      <w:pPr/>
      <w:r>
        <w:rPr/>
        <w:t xml:space="preserve">„Devět.“</w:t>
      </w:r>
    </w:p>
    <w:p>
      <w:pPr/>
      <w:r>
        <w:rPr/>
        <w:t xml:space="preserve">„Honza:  „12 skoro. Dobré, lepší, než když jsem běžel dříve  závody.“</w:t>
      </w:r>
    </w:p>
    <w:p>
      <w:pPr/>
      <w:r>
        <w:rPr/>
        <w:t xml:space="preserve">Teplota  kolem nuly saunařům vyhovuje a chválí si zejména to, že nefouká  vítr od Pradědu.</w:t>
      </w:r>
    </w:p>
    <w:p>
      <w:pPr/>
      <w:r>
        <w:rPr>
          <w:b w:val="1"/>
          <w:bCs w:val="1"/>
        </w:rPr>
        <w:t xml:space="preserve">Jakub  Schramm, saunař:</w:t>
      </w:r>
      <w:r>
        <w:rPr/>
        <w:t xml:space="preserve"> „Výborné, krásné to bylo, dneska byla zima  jako vždycky a dneska to bylo dobrý.“</w:t>
      </w:r>
    </w:p>
    <w:p>
      <w:pPr/>
      <w:r>
        <w:rPr>
          <w:b w:val="1"/>
          <w:bCs w:val="1"/>
        </w:rPr>
        <w:t xml:space="preserve">Richard  Šanda (nez.), saunař, starosta Starého Města: </w:t>
      </w:r>
      <w:r>
        <w:rPr/>
        <w:t xml:space="preserve">„Větší jako  vloni ale na pohodu, není zima, je to příjemné.“</w:t>
      </w:r>
    </w:p>
    <w:p>
      <w:pPr/>
      <w:r>
        <w:rPr/>
        <w:t xml:space="preserve">Po  krátkém občerstvení čekal saunaře i běh zpátky a tombola o  ceny, věnované provozovatelem, Technickými službami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41/bruntalem-opet-probehli-saunari-na-svem-tradicnim-behu-v-zaver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2026-04-19T12:14:40+02:00</dcterms:created>
  <dcterms:modified xsi:type="dcterms:W3CDTF">2026-04-19T12:14:40+02:00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