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Seniorka v domově Helios oslavila 101 let, tajemství dlouhého života je slušnost a zdraví</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 </w:t>
      </w:r>
    </w:p>
    <w:p>
      <w:pPr/>
      <w:r>
        <w:rPr>
          <w:b w:val="1"/>
          <w:bCs w:val="1"/>
        </w:rPr>
        <w:t xml:space="preserve">Dana Jelínková, dcera: </w:t>
      </w:r>
      <w:r>
        <w:rPr/>
        <w:t xml:space="preserve">“Byla pracovitá v každém případě, starostlivá. Žili jsme v Orlové dlouhé roky a potom se přestěhovali tady do Havířova. Potom tatínek zemřel a zůstala sama a vychovala pravnuka Vojtu. Užívala si hodně chaty na Opavsku. Hlavně, že je zdravá, že není nějak nemocná, že se s námi ještě pobaví, povykládá. Spíše ty vzpomínky, co má.”</w:t>
      </w:r>
    </w:p>
    <w:p>
      <w:pPr/>
      <w:r>
        <w:rPr/>
        <w:t xml:space="preserve">Paní Zdeňka pochází z rodiny, kde mají tuhý kořínek.</w:t>
      </w:r>
    </w:p>
    <w:p>
      <w:pPr/>
      <w:r>
        <w:rPr>
          <w:b w:val="1"/>
          <w:bCs w:val="1"/>
        </w:rPr>
        <w:t xml:space="preserve">Lumír Kačmarčík, syn: </w:t>
      </w:r>
      <w:r>
        <w:rPr/>
        <w:t xml:space="preserve">“Sourozenci od mamky se dožili oba dva přes 90 let. Teta měla 94 a bratr 91 let. Takže tam asi nějaké ty dlouholeté geny jsou. Jestli se my toho dožijeme, to nevím. To zdraví je takové přiměřené tomu věku, zatím slouží. Líbí se nám na světě, tak proč bychom nemohli mít také 100 let.”</w:t>
      </w:r>
    </w:p>
    <w:p>
      <w:pPr/>
      <w:r>
        <w:rPr/>
        <w:t xml:space="preserve">Seznámení s tak inspirativní ženou si nenechal ujít ani primátor města.</w:t>
      </w:r>
    </w:p>
    <w:p>
      <w:pPr/>
      <w:r>
        <w:rPr>
          <w:b w:val="1"/>
          <w:bCs w:val="1"/>
        </w:rPr>
        <w:t xml:space="preserve">Ondřej Baránek (ANO), primátor Havířova: </w:t>
      </w:r>
      <w:r>
        <w:rPr/>
        <w:t xml:space="preserve">“Je to neuvěřitelné, chtěl bych, aby se všichni obyvatelé Havířova dožili 101 let nejméně a za dobré chování to prodloužíme. Já bych chtěl paní popřát zejména zdraví, štěstí, v kruhu rodinném je. Podle informací se jí v našem domově líbí, tak já jí přeji, ať jí to vydrží ještě hodně dlouho.”</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643/seniorka-v-domove-helios-oslavila-101-let-tajemstvi-dlouheho-zivota-je-slusnost-a-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2026-06-29T09:33:01+02:00</dcterms:created>
  <dcterms:modified xsi:type="dcterms:W3CDTF">2026-06-29T09:33:01+02:00</dcterms:modified>
</cp:coreProperties>
</file>

<file path=docProps/custom.xml><?xml version="1.0" encoding="utf-8"?>
<Properties xmlns="http://schemas.openxmlformats.org/officeDocument/2006/custom-properties" xmlns:vt="http://schemas.openxmlformats.org/officeDocument/2006/docPropsVTypes"/>
</file>