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2.1.2025, 10:17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 Opavou a Krnovem po povodních opět jezdí vlaky</w:t>
      </w:r>
    </w:p>
    <w:p>
      <w:pPr/>
      <w:r>
        <w:rPr/>
        <w:t xml:space="preserve">Mezi Opavou a Krnovem zářijová povodeň poškodila 11 km železniční trati, z toho 4 km zcela zničila a byla tak nutná kompletní obnova, a to v úseku mezi Skrochovicemi a Krnovem.</w:t>
      </w:r>
    </w:p>
    <w:p>
      <w:pPr/>
      <w:r>
        <w:rPr>
          <w:b w:val="1"/>
          <w:bCs w:val="1"/>
        </w:rPr>
        <w:t xml:space="preserve">Dušan Gavenda, mluvčí Správy železnic: </w:t>
      </w:r>
      <w:r>
        <w:rPr/>
        <w:t xml:space="preserve">“Zde musela Správa železnic zřídit nový železniční spodek včetně konstrukčních vrstev, vyměnit kolejové lože a kolejový rošt, svařit a opravit geometrické parametry koleje."</w:t>
      </w:r>
    </w:p>
    <w:p>
      <w:pPr/>
      <w:r>
        <w:rPr/>
        <w:t xml:space="preserve">Rekonstrukcí prošly i dva železniční přejezdy, jeden z nich byl vyměněn kompletně včetně technologického domku. </w:t>
      </w:r>
    </w:p>
    <w:p>
      <w:pPr/>
      <w:r>
        <w:rPr>
          <w:b w:val="1"/>
          <w:bCs w:val="1"/>
        </w:rPr>
        <w:t xml:space="preserve">Dušan Gavenda, mluvčí Správy železnic: </w:t>
      </w:r>
      <w:r>
        <w:rPr/>
        <w:t xml:space="preserve">“Provedli jsme výměnu zatopených venkovních prvků zabezpečovacího zařízení a opravili kabelové vedení. Také jsme pročistili a opravili vtokové a výtokové části na 8 propustcích a u 6 mostů se muselo provést vyčištění od naplavenin včetně opravy svahových kuželů.”</w:t>
      </w:r>
    </w:p>
    <w:p>
      <w:pPr/>
      <w:r>
        <w:rPr/>
        <w:t xml:space="preserve">Po celou dobu místo vlaků cestující převážely autobusy, což zatěžovalo dopravu v Opavě. </w:t>
      </w:r>
    </w:p>
    <w:p>
      <w:pPr/>
      <w:r>
        <w:rPr>
          <w:b w:val="1"/>
          <w:bCs w:val="1"/>
        </w:rPr>
        <w:t xml:space="preserve">Petr Popadinec (ANO), radní Opavy</w:t>
      </w:r>
      <w:r>
        <w:rPr/>
        <w:t xml:space="preserve">: "Je to obrovská úleva, protože všichni Opavané vědí, jak vypadá ulice Jánská, která bývá tou náhradní dopravou a bohužel jiné řešení není, protože autobusové nádraží zatím Opava nemá, tak bývá opravdu zatížena těmi autobusy, které tam jezdí. To znamená, v době špičky se opravdu stávají zácpy právě u východního nádraží." </w:t>
      </w:r>
    </w:p>
    <w:p>
      <w:pPr/>
      <w:r>
        <w:rPr/>
        <w:t xml:space="preserve">V Moravskoslezském kraji jsou po povodních stále ještě uzavřeny dvě tratě. Vlaky nejezdí z Milotic nad Opavou do Vrbna pod Pradědem a z Opavy do Kravař.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6647/mezi-opavou-a-krnovem-po-povodnich-opet-jezdi-vl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2026-09-23T09:35:13+02:00</dcterms:created>
  <dcterms:modified xsi:type="dcterms:W3CDTF">2026-09-23T09:35:13+02:00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