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Letiště Ostrava spustí linku do španělské Girony</w:t>
      </w:r>
    </w:p>
    <w:p>
      <w:pPr/>
      <w:r>
        <w:rPr>
          <w:b w:val="1"/>
          <w:bCs w:val="1"/>
        </w:rPr>
        <w:t xml:space="preserve">Kateřina Pustějovská, mluvčí Letiště Ostrava, a.s.</w:t>
      </w:r>
      <w:r>
        <w:rPr/>
        <w:t xml:space="preserve">: “Spojení s Gironou představuje pro naše letiště další významný milník. Tato nová linka otevírá cestujícím bránu do krásného španělského regionu Katalánsko a nabízí nejen možnost strávit dovolenou u moře, ale také objevovat historická města a přírodní krásy. Ryanair v současné době létá z Ostravy do Londýna a Malagy, a nyní s novou linkou do Girony dále rozšiřujeme nabídku atraktivních destinací. Jsme rádi, že díky této spolupráci můžeme posilovat pozici Ostravy na mapě leteckých spojení. Ryanair se na ostravském letišti stále více rozvíjí, což potvrzuje i loňské zavedení linky do Malagy. Tato destinace se setkala s velkým zájmem cestujících, a proto bude v roce 2025 provoz zahájen dříve, už na konci března. Nová linka do Girony je dalším krokem vpřed a rozšiřuje nabídku atraktivních spojení, která osloví nejen turisty, ale i obchodní cestující. Věříme, že kombinace pravidelných letů do těchto populárních destinací zaujme široké spektrum cestujících a přispěje k dalšímu růstu počtu pasažérů na našem letišti.”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690/letiste-ostrava-spusti-linku-do-spanelske-gir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2026-04-11T07:16:03+02:00</dcterms:created>
  <dcterms:modified xsi:type="dcterms:W3CDTF">2026-04-11T07:16:03+02:00</dcterms:modified>
</cp:coreProperties>
</file>

<file path=docProps/custom.xml><?xml version="1.0" encoding="utf-8"?>
<Properties xmlns="http://schemas.openxmlformats.org/officeDocument/2006/custom-properties" xmlns:vt="http://schemas.openxmlformats.org/officeDocument/2006/docPropsVTypes"/>
</file>