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tepla pro letošní rok o čtyři procenta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42/v-novem-jicine-klesla-cena-tepla-pro-letosni-rok-o-ctyri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