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9.1.2025, 11:58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porubském Novoročním koncertu vystoupila Dasha</w:t>
      </w:r>
    </w:p>
    <w:p>
      <w:pPr/>
      <w:r>
        <w:rPr/>
        <w:t xml:space="preserve">Novoroční koncert patří v Porubě mezi nejvýznamnější kulturní události a každým rokem plní kostel svatých Cyrila a Metoděje do posledního místa.</w:t>
      </w:r>
    </w:p>
    <w:p>
      <w:pPr/>
      <w:r>
        <w:rPr>
          <w:b w:val="1"/>
          <w:bCs w:val="1"/>
        </w:rPr>
        <w:t xml:space="preserve">Lucie Baránková Vilamová (ANO), starostka Ostravy-Poruby: </w:t>
      </w:r>
      <w:r>
        <w:rPr>
          <w:i w:val="1"/>
          <w:iCs w:val="1"/>
        </w:rPr>
        <w:t xml:space="preserve">,,Porubský novoroční koncert je už myslím si moc pěkná tradice, která se pořádá byť v pustkoveckém kostele, ale přesto to bereme tak, že je to součástí Poruby. Já myslím, že Novoroční koncerty nabízejí každým rokem opravdu velmi kvalitní známé osobnosti, které nám to dokazují tím, že ty naše koncerty velice rychle, dalo by se říct dokonce bleskově, vyprodávají.” </w:t>
      </w:r>
    </w:p>
    <w:p>
      <w:pPr/>
      <w:r>
        <w:rPr>
          <w:b w:val="1"/>
          <w:bCs w:val="1"/>
        </w:rPr>
        <w:t xml:space="preserve">Zdeněk Rodek (ANO), místostarosta Ostravy-Poruby: </w:t>
      </w:r>
      <w:r>
        <w:rPr>
          <w:i w:val="1"/>
          <w:iCs w:val="1"/>
        </w:rPr>
        <w:t xml:space="preserve">,,V minulosti na Novoročním koncertu vystoupily hvězdy jako Martin Chodúr, Hana Holišová, Eva Burešová s Ondřejem Brzobohatým či Magda Malá s Bohušem Matušem. V letošním roce máme zpěvačku Dashu.” </w:t>
      </w:r>
    </w:p>
    <w:p>
      <w:pPr/>
      <w:r>
        <w:rPr/>
        <w:t xml:space="preserve">Novoroční koncert v Porubě je nejen kulturní událostí, ale je především oslavou začátku nového roku v duchu krásné hudby i atmosféry. </w:t>
      </w:r>
    </w:p>
    <w:p>
      <w:pPr/>
      <w:r>
        <w:rPr>
          <w:b w:val="1"/>
          <w:bCs w:val="1"/>
        </w:rPr>
        <w:t xml:space="preserve">Dasha, vystupující zpěvačka</w:t>
      </w:r>
      <w:r>
        <w:rPr/>
        <w:t xml:space="preserve">: </w:t>
      </w:r>
      <w:r>
        <w:rPr>
          <w:i w:val="1"/>
          <w:iCs w:val="1"/>
        </w:rPr>
        <w:t xml:space="preserve">,,Ten novoroční čas je takový mám pocit  umocněnější v těchto prostorech.</w:t>
      </w:r>
      <w:r>
        <w:rPr>
          <w:i w:val="1"/>
          <w:iCs w:val="1"/>
        </w:rPr>
        <w:t xml:space="preserve">Zahrajeme repertoár, který si myslím, že se hezky hodí do tohoto prostoru, což je tento moderní kostel. A samozřejmě víme, že specifika zvuková jsou jiná než v běžných kulturních prostorech, takže jsme vybrali písně, které se hodí i tematicky k tomuto období, je to Novoroční koncert. Ale samozřejmě je to zároveň takový průřez všeho, co mám ráda.”</w:t>
      </w:r>
    </w:p>
    <w:p>
      <w:pPr/>
      <w:r>
        <w:rPr>
          <w:b w:val="1"/>
          <w:bCs w:val="1"/>
        </w:rPr>
        <w:t xml:space="preserve">Lucie Baránková Vilamová (ANO), starostka Ostravy-Poruby: </w:t>
      </w:r>
      <w:r>
        <w:rPr>
          <w:i w:val="1"/>
          <w:iCs w:val="1"/>
        </w:rPr>
        <w:t xml:space="preserve">,,Já si myslím, že je to taková krásná tradice, kdy si lidé tak trošku ještě užijí to klidnější období na přelomu toho roku. My to dáváme vždy do termínu prvního nebo druhého týdne v lednu.”</w:t>
      </w:r>
    </w:p>
    <w:p>
      <w:pPr/>
      <w:r>
        <w:rPr/>
        <w:t xml:space="preserve">Na Novoroční koncert se můžete těšit také v příštím roce. A můžeme prozradit, že vystoupit by měli 4 Tenoři.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6751/na-porubskem-novorocnim-koncertu-vystoupila-das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2026-07-25T04:05:49+02:00</dcterms:created>
  <dcterms:modified xsi:type="dcterms:W3CDTF">2026-07-25T04:05:49+02:00</dcterms:modified>
</cp:coreProperties>
</file>

<file path=docProps/custom.xml><?xml version="1.0" encoding="utf-8"?>
<Properties xmlns="http://schemas.openxmlformats.org/officeDocument/2006/custom-properties" xmlns:vt="http://schemas.openxmlformats.org/officeDocument/2006/docPropsVTypes"/>
</file>