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Genderman 2024 je Zbyněk Pražák za projekt vložky do škol. V Ostravě funguje ve všech ZŠ</w:t>
      </w:r>
    </w:p>
    <w:p>
      <w:pPr/>
      <w:r>
        <w:rPr/>
        <w:t xml:space="preserve">Divadlo A studio Rubín v Praze hostilo 7. ročník udělování titulu Genderman roku za prosazování rovnosti žen a mužů. Ostrava měla své želízko v ohni v osobě Zbyňka Pražáka v kategorii veřejných osobností za projekt "Vložky do škol." Náměstek primátora s velkou převahou titul získal. Mezi vysoce postavenými politiky je pak Genderman 2024 vicepremiér Vít Rakušan.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"Samozřejmě, že mi to udělalo radost, ale především proto, že ten mediální ohlas je daleko širší a ještě se umocnil." </w:t>
      </w:r>
    </w:p>
    <w:p>
      <w:pPr/>
      <w:r>
        <w:rPr>
          <w:b w:val="1"/>
          <w:bCs w:val="1"/>
        </w:rPr>
        <w:t xml:space="preserve">Tomáš Pavlas, manažer programu Prosazování genderové rovnosti:</w:t>
      </w:r>
      <w:r>
        <w:rPr/>
        <w:t xml:space="preserve"> "Pan Pražák byl dost jednomyslně tou porotou vybrán jako ten, kdo udělal tento rok něco nejzajímavějšího a velmi důležitého v kategorii veřejná osobnost." </w:t>
      </w:r>
    </w:p>
    <w:p>
      <w:pPr/>
      <w:r>
        <w:rPr/>
        <w:t xml:space="preserve">V Ostravě začal projekt rozdávání hygienických pomůcek nejprve jako řešení problému menstruační chudoby, ale po roce už jde o systémové řešení, kdy se škola stává pro dívky bezpečnějším a přátelštějším prostorem. 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"Hledají je cesty k tomu, aby se z toho našeho ostravského modelu stalo systémové řešení pro celou republiku." </w:t>
      </w:r>
    </w:p>
    <w:p>
      <w:pPr/>
      <w:r>
        <w:rPr/>
        <w:t xml:space="preserve">Cílem vyhlašování ocenění Genderman je upozornit na muže, kteří vystupují proti sexismu, diskriminaci, nerovným pracovním podmínkám či násilí na ženách a prosazují systémové změny na podporu rovnosti. Zbyněk Pražák nyní pracuje na tom, aby se projekt rozšířil i na další školy ve městě, ale i v kraji.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825/genderman-2024-je-zbynek-prazak-za-projekt-vlozky-do-skol-v-ostrave-funguje-ve-vsech-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2026-05-12T19:21:45+02:00</dcterms:created>
  <dcterms:modified xsi:type="dcterms:W3CDTF">2026-05-12T19:21:45+02:00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