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připravuje na demolici povodněmi poškozeného mostu na Ratibořské ulici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 ale v každém případě v sobotu začínáme, využijeme toho, že úplně jsme zrušili zimní přestávku a využijeme toho, že i v tomto počasí můžeme pracovat a využít právě pro takové práce jako je demolice, příprava staveniště a podobně.”</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“My musíme s odborem dopravy a taky s PČR a MP připravit objízdné trasy a bude taky jakási regulace tak, aby průjezdnost města byla co nejsnazší, protože je to stěžejní tepna, která odděluje Kateřinky od zbytku Opavy, takže je důležité připravit ty objízdné trasy tak, aby se Opava úplně nezasekala. Já věřím, že to připravíme, věřím taky, že se zvládne v daném termínu.”</w:t>
      </w:r>
    </w:p>
    <w:p>
      <w:pPr/>
      <w:r>
        <w:rPr/>
        <w:t xml:space="preserve">Objížďky pro automobilovou dopravu budou vedeny po severním obchvatu a místo trolejbusů budou jezdit autobusy. </w:t>
      </w:r>
    </w:p>
    <w:p>
      <w:pPr/>
      <w:r>
        <w:rPr>
          <w:b w:val="1"/>
          <w:bCs w:val="1"/>
        </w:rPr>
        <w:t xml:space="preserve">Tomáš Navrátil (ANO), primátor Opavy: </w:t>
      </w:r>
      <w:r>
        <w:rPr/>
        <w:t xml:space="preserve">“Co se týká naší městské dopravy, tak my musíme nasadit menší autobusy, protože nemůže jezdit trolejbusová doprava a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831/opava-se-pripravuje-na-demolici-povodnemi-poskozeneho-mostu-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2026-07-09T12:22:11+02:00</dcterms:created>
  <dcterms:modified xsi:type="dcterms:W3CDTF">2026-07-09T12:22:11+02:00</dcterms:modified>
</cp:coreProperties>
</file>

<file path=docProps/custom.xml><?xml version="1.0" encoding="utf-8"?>
<Properties xmlns="http://schemas.openxmlformats.org/officeDocument/2006/custom-properties" xmlns:vt="http://schemas.openxmlformats.org/officeDocument/2006/docPropsVTypes"/>
</file>