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Domovníci preventisté se osvědčuje. V Ostravě-Mariánských Horách je bezpečněji než dřív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“Náš obvod je bezpečnější a potvrzují nám to i policisté i strážníci, že statisticky počet případů trestné činnosti je u nás velmi nízký, za což jsme rádi, protože nejen projekt Domovník preventista, ale i další opatření mají smysl. Ve vybraných lokalitách víme, co obyvatele našeho obvodu trápí, co trápí  konkrétní nájemníky v konkrétních domech a díky tomu bližšímu kontaktu můžeme jejich podněty a požadavky lépe řešit.”</w:t>
      </w:r>
    </w:p>
    <w:p>
      <w:pPr/>
      <w:r>
        <w:rPr>
          <w:b w:val="1"/>
          <w:bCs w:val="1"/>
        </w:rPr>
        <w:t xml:space="preserve">Jaroslav Marciš, domovník preventista: </w:t>
      </w:r>
      <w:r>
        <w:rPr/>
        <w:t xml:space="preserve">“Za moji éry činnosti necelého roku jsem měl zatím slušné setkání s lidmi, akorát jsou problémy s místními bezdomovci, kteří se nám tam stahují do těch domů a těžce se dostávají pryč. To nelibě nesou nájemníci, ale bohužel my s tím neuděláme nic, protože v první řadě je na nich koho pouštějí dovnitř.”</w:t>
      </w:r>
    </w:p>
    <w:p>
      <w:pPr/>
      <w:r>
        <w:rPr/>
        <w:t xml:space="preserve">Domovníci se s nájemníky pravidelně scházejí na domovních schůzích, v létě pak venku na sousedských grilovačkách.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“Probíráme tam to, co občany tíží nejvíce, takže nějaká kriminalita, bezdomovectví, potom samozřejmě parkování ve městě a potom samozřejmě i závady na domech, které se řeší a díky tomu se nám opravdu zvýšila efektivita oprav bytového fondu.” </w:t>
      </w:r>
    </w:p>
    <w:p>
      <w:pPr/>
      <w:r>
        <w:rPr/>
        <w:t xml:space="preserve">K větší bezpečnosti v obvodu přispěla i revitalizace domů v lokalitě Červený kříž a  vykoupení domu na ulici Jablonského, kde dříve byla ubytovna.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6850/projekt-domovnici-preventiste-se-osvedcuje-v-ostravemarianskych-horach-je-bezpecneji-nez-d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2026-05-31T03:09:56+02:00</dcterms:created>
  <dcterms:modified xsi:type="dcterms:W3CDTF">2026-05-31T03:09:56+02:00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