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seznamuje děti s Braillovým písmem, připravila pro ně aktivity</w:t>
      </w:r>
    </w:p>
    <w:p>
      <w:pPr/>
      <w:r>
        <w:rPr/>
        <w:t xml:space="preserve">Karvinská regionální knihovna myslí i na zrakově postižené čtenáře.</w:t>
      </w:r>
    </w:p>
    <w:p>
      <w:pPr/>
      <w:r>
        <w:rPr>
          <w:b w:val="1"/>
          <w:bCs w:val="1"/>
        </w:rPr>
        <w:t xml:space="preserve">Ivana Filipová, knihovnice:</w:t>
      </w:r>
      <w:r>
        <w:rPr/>
        <w:t xml:space="preserve"> "Rozhodli jsme se pro děti zorganizovat takovou aktivitku, hru s knihami, které obsahují Braillovu abecedu. děti mají možnost se seznámit s tím, co to Braillova abeceda je, máme tady takové pěkné knížky, které jsou k nahlédnutí ."</w:t>
      </w:r>
    </w:p>
    <w:p>
      <w:pPr/>
      <w:r>
        <w:rPr/>
        <w:t xml:space="preserve">Kromě toho pro žáky z 2. třídy Základní školy U Studny knihovna zorganizovala setkání s nevidomou čtenářkou Helenou Góreckou, která jim z knihy psané Braillovým písmem předčítala.</w:t>
      </w:r>
    </w:p>
    <w:p>
      <w:pPr/>
      <w:r>
        <w:rPr>
          <w:b w:val="1"/>
          <w:bCs w:val="1"/>
        </w:rPr>
        <w:t xml:space="preserve">anketa: žáci ZŠ U Studny:</w:t>
      </w:r>
      <w:r>
        <w:rPr/>
        <w:t xml:space="preserve"> "Myslím si, že je to takové zvláštní písmo." "Je to moc těžké, jak to můžou poznat tím hmatem."  </w:t>
      </w:r>
    </w:p>
    <w:p>
      <w:pPr/>
      <w:r>
        <w:rPr/>
        <w:t xml:space="preserve">Naučit se číst knihy v Braillově písmě není podle Heleny Górecké nic složitého. </w:t>
      </w:r>
    </w:p>
    <w:p>
      <w:pPr/>
      <w:r>
        <w:rPr>
          <w:b w:val="1"/>
          <w:bCs w:val="1"/>
        </w:rPr>
        <w:t xml:space="preserve">Helena Górecká, nevidomá:</w:t>
      </w:r>
      <w:r>
        <w:rPr/>
        <w:t xml:space="preserve"> “Třeba písmenko E se píše body 1 a 5, písmenko B se píše body 1 a 2." </w:t>
      </w:r>
    </w:p>
    <w:p>
      <w:pPr/>
      <w:r>
        <w:rPr/>
        <w:t xml:space="preserve">Děti, které se budou chtít s Braillovým písmem seznámit, mají v knihovně teď v lednu také možnost vytvořit si z této speciální abecedy i své iniciály.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63/karvinska-regionalni-knihovna-seznamuje-deti-s-braillovym-pismem-pripravila-pro-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2026-07-01T18:50:45+02:00</dcterms:created>
  <dcterms:modified xsi:type="dcterms:W3CDTF">2026-07-01T18:50:45+02:00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