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pro seniory čeká po povodních ještě spousta práce. Na obnovu lze přispět na transparentní účty</w:t>
      </w:r>
    </w:p>
    <w:p>
      <w:pPr/>
      <w:r>
        <w:rPr/>
        <w:t xml:space="preserve">Škody, které napáchala povodeň jen v Ostravě byly vyčísleny na zhruba1,5 miliardy korun. mezi silně zasažené objekty patří i domovy pro seniory Iris a Slunovrat. Oba musely být evakuovány a klienti museli týdny čekat, než se mohli vrátit. Teď jsou sice zpátky, ale hotovo zdaleka není.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"Samozřejmě jsme provoz obnovili tak, abychom zajistili klientům stravu, péči a bezpečí, byť stále dovážíme stravu prostřednictvím externího dodavatele a čekáme, až se tak kuchyň opraví."  </w:t>
      </w:r>
    </w:p>
    <w:p>
      <w:pPr/>
      <w:r>
        <w:rPr>
          <w:b w:val="1"/>
          <w:bCs w:val="1"/>
        </w:rPr>
        <w:t xml:space="preserve">klientky Domova IRIS:</w:t>
      </w:r>
      <w:r>
        <w:rPr/>
        <w:t xml:space="preserve"> "Už normálně fungujeme, prádlo se pere, personál funguje, takže jsme spokojeni."</w:t>
      </w:r>
    </w:p>
    <w:p>
      <w:pPr/>
      <w:r>
        <w:rPr/>
        <w:t xml:space="preserve">"Je to pohroma, co nás potkalo, ale myslím, že už jsme se i psychicky z toho dostali." </w:t>
      </w:r>
    </w:p>
    <w:p>
      <w:pPr/>
      <w:r>
        <w:rPr/>
        <w:t xml:space="preserve">Podobně je na to i Slunovrat, který měl také kuchyň v suterénu. Jídlo se musí dovážet Opravy běží, ale vše ještě potrvá řadu měsíců. Pokud vás osud domovů pro seniory zajímá, můžete na jejich obnovu přispět na jejich transparentních účtech.</w:t>
      </w:r>
    </w:p>
    <w:p>
      <w:pPr/>
      <w:r>
        <w:rPr>
          <w:b w:val="1"/>
          <w:bCs w:val="1"/>
        </w:rPr>
        <w:t xml:space="preserve">Vojtěch Curylo, ředitel Domova Slunovrat: </w:t>
      </w:r>
      <w:r>
        <w:rPr/>
        <w:t xml:space="preserve">"Částečně se z toho bude hradit kuchyň, částečně se bude hradit rekonstrukce výtahu, bude se rekonstruovat vnější plášť budovy." </w:t>
      </w:r>
    </w:p>
    <w:p>
      <w:pPr/>
      <w:r>
        <w:rPr/>
        <w:t xml:space="preserve">Čísla účtů najdete na internetových stránkách domoviris.ostrava.cz a domov-slunovrat.ostrava.cz, kde je i QR kód, takže poslat finance je velmi jednoduché.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65/domovy-pro-seniory-ceka-po-povodnich-jeste-spousta-prace-na-obnovu-lze-prispet-na-transparentni-u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2026-06-27T19:36:05+02:00</dcterms:created>
  <dcterms:modified xsi:type="dcterms:W3CDTF">2026-06-27T19:36:05+02:00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