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znovu podpoří zelené projekty. Využije výnosy z Reuse centra Ostrava</w:t>
      </w:r>
    </w:p>
    <w:p>
      <w:pPr/>
      <w:r>
        <w:rPr/>
        <w:t xml:space="preserve">Společnost OZO Ostrava dokazuje, že její aktivity směřují nejen ke zlepšení životního prostředí, ale také k podpoře udržitelnosti. Již podesáté vyhlašuje tematickou výzvu „Zelená pro Ostravu“, na podporu výsadby zeleně ve městě. </w:t>
      </w:r>
    </w:p>
    <w:p>
      <w:pPr/>
      <w:r>
        <w:rPr>
          <w:b w:val="1"/>
          <w:bCs w:val="1"/>
        </w:rPr>
        <w:t xml:space="preserve">Vladimíra Karasová, mluvčí OZO: </w:t>
      </w:r>
      <w:r>
        <w:rPr/>
        <w:t xml:space="preserve">"Projekt není určen pro fyzické osoby, žadatelem může být právnická osoba, která působí v Ostravě nebo okolí, kde OZO poskytuje služby." </w:t>
      </w:r>
    </w:p>
    <w:p>
      <w:pPr/>
      <w:r>
        <w:rPr/>
        <w:t xml:space="preserve">Reuse centrum Ostrava, které společnost OZO provozuje od roku 2020, si získalo mezi lidmi velkou oblibu. Loni vydělalo přes milion korun, přestože ho silně zasáhly povodně a muselo být uzavřeno. Rekonstrukce stále probíhá.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"Teď se ještě uklízí a srovnává se do původního stavu. Kvůli tomu i ten výtěžek nebude tak významný, nicméně myslím, že na jaře bychom mohli oficiálně otevřít."  </w:t>
      </w:r>
    </w:p>
    <w:p>
      <w:pPr/>
      <w:r>
        <w:rPr/>
        <w:t xml:space="preserve">Centrum také významně přispělo k novému využití starších věcí, když za loňský rok vrátilo do oběhu přes 45 tisíc předmětů. Zájemci mohou své zelené projekty přihlašovat během ledna a  února. V březnu pak OZO vybere ty nejlepší a samotné práce pak mohou probíhat od dubna do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83/ozo-znovu-podpori-zelene-projekty-vyuzije-vynosy-z-reuse-centr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2026-08-24T13:20:34+02:00</dcterms:created>
  <dcterms:modified xsi:type="dcterms:W3CDTF">2026-08-24T13:20:34+02:00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